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88B" w:rsidRPr="0014256D" w:rsidRDefault="0085188B" w:rsidP="0014256D">
      <w:pPr>
        <w:pStyle w:val="a6"/>
        <w:ind w:left="3420" w:hanging="3420"/>
        <w:rPr>
          <w:sz w:val="30"/>
          <w:szCs w:val="30"/>
        </w:rPr>
      </w:pPr>
      <w:r w:rsidRPr="00D6186B">
        <w:rPr>
          <w:b/>
          <w:bCs/>
          <w:sz w:val="30"/>
          <w:szCs w:val="30"/>
        </w:rPr>
        <w:t>Название проекта</w:t>
      </w:r>
      <w:r w:rsidRPr="0014256D">
        <w:rPr>
          <w:bCs/>
          <w:sz w:val="30"/>
          <w:szCs w:val="30"/>
        </w:rPr>
        <w:t>:</w:t>
      </w:r>
      <w:r w:rsidR="004C35DF">
        <w:rPr>
          <w:bCs/>
          <w:sz w:val="30"/>
          <w:szCs w:val="30"/>
        </w:rPr>
        <w:t xml:space="preserve"> </w:t>
      </w:r>
      <w:r w:rsidRPr="0014256D">
        <w:rPr>
          <w:sz w:val="30"/>
          <w:szCs w:val="30"/>
        </w:rPr>
        <w:t>«</w:t>
      </w:r>
      <w:r w:rsidR="00A73B3C" w:rsidRPr="0014256D">
        <w:rPr>
          <w:sz w:val="30"/>
          <w:szCs w:val="30"/>
        </w:rPr>
        <w:t>Маршрутами родного края</w:t>
      </w:r>
      <w:r w:rsidR="00435F5C" w:rsidRPr="0014256D">
        <w:rPr>
          <w:sz w:val="30"/>
          <w:szCs w:val="30"/>
        </w:rPr>
        <w:t>»</w:t>
      </w:r>
    </w:p>
    <w:p w:rsidR="0085188B" w:rsidRPr="00C1395D" w:rsidRDefault="0085188B" w:rsidP="0085188B">
      <w:pPr>
        <w:pStyle w:val="a6"/>
        <w:ind w:left="3420" w:hanging="3420"/>
        <w:jc w:val="both"/>
        <w:rPr>
          <w:color w:val="FF0000"/>
          <w:sz w:val="18"/>
          <w:szCs w:val="18"/>
        </w:rPr>
      </w:pPr>
    </w:p>
    <w:p w:rsidR="0085188B" w:rsidRDefault="0085188B" w:rsidP="008518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86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Срок реализации:</w:t>
      </w:r>
      <w:r w:rsidRPr="002D0D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14256D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месяцев</w:t>
      </w:r>
    </w:p>
    <w:p w:rsidR="0085188B" w:rsidRPr="00C1395D" w:rsidRDefault="0085188B" w:rsidP="0085188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188B" w:rsidRDefault="0085188B" w:rsidP="008518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86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Заявитель:</w:t>
      </w:r>
      <w:r w:rsidRPr="002D0D02">
        <w:rPr>
          <w:rFonts w:ascii="Times New Roman" w:eastAsia="Times New Roman" w:hAnsi="Times New Roman" w:cs="Times New Roman"/>
          <w:sz w:val="30"/>
          <w:szCs w:val="30"/>
          <w:lang w:eastAsia="ru-RU"/>
        </w:rPr>
        <w:t> Государственное учреждение «</w:t>
      </w:r>
      <w:r w:rsidRPr="00D618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Территориальный центр социального обслуживания населения Барановичского</w:t>
      </w:r>
      <w:r w:rsidRPr="002D0D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района»</w:t>
      </w:r>
    </w:p>
    <w:p w:rsidR="0085188B" w:rsidRPr="00C1395D" w:rsidRDefault="0085188B" w:rsidP="0085188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3B3C" w:rsidRDefault="0085188B" w:rsidP="00AA60B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86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 проекта:</w:t>
      </w:r>
      <w:r w:rsidRPr="002D0D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73B3C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A73B3C" w:rsidRPr="00A73B3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тимулировать активное долголетие и сохранять удовлетворительный жизненный потенциал  маломобильных групп населения</w:t>
      </w:r>
    </w:p>
    <w:p w:rsidR="00AA60BE" w:rsidRPr="00C1395D" w:rsidRDefault="00AA60BE" w:rsidP="00AA60BE">
      <w:pPr>
        <w:spacing w:after="0" w:line="240" w:lineRule="auto"/>
        <w:jc w:val="both"/>
        <w:rPr>
          <w:sz w:val="18"/>
          <w:szCs w:val="18"/>
        </w:rPr>
      </w:pPr>
    </w:p>
    <w:p w:rsidR="0085188B" w:rsidRPr="002D0D02" w:rsidRDefault="0085188B" w:rsidP="00AA60B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86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 проекта:</w:t>
      </w:r>
    </w:p>
    <w:p w:rsidR="00A73B3C" w:rsidRPr="004E5917" w:rsidRDefault="00841B3B" w:rsidP="004E5917">
      <w:pPr>
        <w:pStyle w:val="aa"/>
        <w:numPr>
          <w:ilvl w:val="0"/>
          <w:numId w:val="13"/>
        </w:numPr>
        <w:jc w:val="both"/>
        <w:rPr>
          <w:sz w:val="30"/>
          <w:szCs w:val="30"/>
        </w:rPr>
      </w:pPr>
      <w:r w:rsidRPr="004E5917">
        <w:rPr>
          <w:sz w:val="30"/>
          <w:szCs w:val="30"/>
        </w:rPr>
        <w:t>оказать помощь в удовлетворении потребнос</w:t>
      </w:r>
      <w:r w:rsidR="00A73B3C" w:rsidRPr="004E5917">
        <w:rPr>
          <w:sz w:val="30"/>
          <w:szCs w:val="30"/>
        </w:rPr>
        <w:t>тей граждан пожилого возраста и инвалидов в активном отдыхе через организацию экскурсионных маршрутов;</w:t>
      </w:r>
    </w:p>
    <w:p w:rsidR="00A73B3C" w:rsidRPr="004E5917" w:rsidRDefault="00841B3B" w:rsidP="004E5917">
      <w:pPr>
        <w:pStyle w:val="aa"/>
        <w:numPr>
          <w:ilvl w:val="0"/>
          <w:numId w:val="13"/>
        </w:numPr>
        <w:jc w:val="both"/>
        <w:rPr>
          <w:sz w:val="30"/>
          <w:szCs w:val="30"/>
        </w:rPr>
      </w:pPr>
      <w:r w:rsidRPr="004E5917">
        <w:rPr>
          <w:sz w:val="30"/>
          <w:szCs w:val="30"/>
        </w:rPr>
        <w:t xml:space="preserve">расширять круг общения маломобильных групп населения  через живое общение,  </w:t>
      </w:r>
      <w:r w:rsidR="00A73B3C" w:rsidRPr="004E5917">
        <w:rPr>
          <w:sz w:val="30"/>
          <w:szCs w:val="30"/>
        </w:rPr>
        <w:t>использование мобильной связи, устанавливая различные мессенджеры;</w:t>
      </w:r>
    </w:p>
    <w:p w:rsidR="00A73B3C" w:rsidRPr="004E5917" w:rsidRDefault="00841B3B" w:rsidP="004E5917">
      <w:pPr>
        <w:pStyle w:val="aa"/>
        <w:numPr>
          <w:ilvl w:val="0"/>
          <w:numId w:val="13"/>
        </w:numPr>
        <w:jc w:val="both"/>
        <w:rPr>
          <w:sz w:val="30"/>
          <w:szCs w:val="30"/>
        </w:rPr>
      </w:pPr>
      <w:r w:rsidRPr="004E5917">
        <w:rPr>
          <w:sz w:val="30"/>
          <w:szCs w:val="30"/>
        </w:rPr>
        <w:t>вовлекать в активную творческую деятельность людей с инвалидностью и граждан</w:t>
      </w:r>
      <w:r w:rsidR="00A73B3C" w:rsidRPr="004E5917">
        <w:rPr>
          <w:sz w:val="30"/>
          <w:szCs w:val="30"/>
        </w:rPr>
        <w:t xml:space="preserve"> пожилого возраста </w:t>
      </w:r>
    </w:p>
    <w:p w:rsidR="0085188B" w:rsidRPr="00C1395D" w:rsidRDefault="0085188B" w:rsidP="0085188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5F5C" w:rsidRDefault="00435F5C" w:rsidP="00851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73B3C" w:rsidRDefault="0085188B" w:rsidP="00851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6186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Целевая </w:t>
      </w:r>
      <w:r w:rsidR="00A73B3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аудитория</w:t>
      </w:r>
      <w:r w:rsidRPr="00D6186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565637" w:rsidRPr="00A73B3C" w:rsidRDefault="0085188B" w:rsidP="00A73B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0D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41B3B" w:rsidRPr="00A73B3C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граждане пожилого возраста;</w:t>
      </w:r>
    </w:p>
    <w:p w:rsidR="00565637" w:rsidRPr="00A73B3C" w:rsidRDefault="00841B3B" w:rsidP="00A73B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3B3C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 с инвалидностью;</w:t>
      </w:r>
    </w:p>
    <w:p w:rsidR="00565637" w:rsidRPr="00A73B3C" w:rsidRDefault="00841B3B" w:rsidP="00A73B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3B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специалисты, работающие в социальной сфере; </w:t>
      </w:r>
    </w:p>
    <w:p w:rsidR="00565637" w:rsidRPr="00A73B3C" w:rsidRDefault="00841B3B" w:rsidP="00A73B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3B3C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молодежь (волонтеры);</w:t>
      </w:r>
    </w:p>
    <w:p w:rsidR="00A73B3C" w:rsidRPr="003D083F" w:rsidRDefault="00841B3B" w:rsidP="00A73B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8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партнеры проекта (общественные организации, </w:t>
      </w:r>
      <w:r w:rsidR="00A73B3C" w:rsidRPr="003D083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работающие с данной категорией граждан);</w:t>
      </w:r>
    </w:p>
    <w:p w:rsidR="00A73B3C" w:rsidRPr="003D083F" w:rsidRDefault="00841B3B" w:rsidP="00A73B3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83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 государственной власти (райисполком,</w:t>
      </w:r>
      <w:r w:rsidR="001425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A73B3C" w:rsidRPr="003D083F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сельисполкомы</w:t>
      </w:r>
      <w:proofErr w:type="spellEnd"/>
      <w:r w:rsidR="00A73B3C" w:rsidRPr="003D083F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565637" w:rsidRDefault="00841B3B" w:rsidP="00A73B3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3B3C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спонсоры проекта;</w:t>
      </w:r>
    </w:p>
    <w:p w:rsidR="0014256D" w:rsidRPr="00A73B3C" w:rsidRDefault="0014256D" w:rsidP="00A73B3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 массовой информации.</w:t>
      </w:r>
    </w:p>
    <w:p w:rsidR="00565637" w:rsidRPr="00A73B3C" w:rsidRDefault="00565637" w:rsidP="001425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188B" w:rsidRPr="00C1395D" w:rsidRDefault="0085188B" w:rsidP="0085188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188B" w:rsidRDefault="0085188B" w:rsidP="00851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6186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Краткое описание:</w:t>
      </w:r>
    </w:p>
    <w:p w:rsidR="00AA60BE" w:rsidRDefault="00AA60BE" w:rsidP="00AA60B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п</w:t>
      </w:r>
      <w:r w:rsidRPr="00AA60BE">
        <w:rPr>
          <w:rFonts w:ascii="Times New Roman" w:eastAsia="Times New Roman" w:hAnsi="Times New Roman" w:cs="Times New Roman"/>
          <w:sz w:val="30"/>
          <w:szCs w:val="30"/>
          <w:lang w:eastAsia="ru-RU"/>
        </w:rPr>
        <w:t>оиск информации о достопримечательностях нашего края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5188B" w:rsidRDefault="0085188B" w:rsidP="00AA60B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организация экскурсионных маршрутов </w:t>
      </w:r>
      <w:r w:rsidRPr="00AF20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«Музейный туризм»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(автобусные, пешие, </w:t>
      </w:r>
      <w:r w:rsidR="00AA60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велосипедные,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виртуальные);</w:t>
      </w:r>
    </w:p>
    <w:p w:rsidR="0085188B" w:rsidRDefault="0085188B" w:rsidP="0085188B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с</w:t>
      </w:r>
      <w:r w:rsidRPr="003A67E7">
        <w:rPr>
          <w:rFonts w:ascii="Times New Roman" w:eastAsia="Times New Roman" w:hAnsi="Times New Roman"/>
          <w:sz w:val="30"/>
          <w:szCs w:val="30"/>
          <w:lang w:eastAsia="ru-RU"/>
        </w:rPr>
        <w:t xml:space="preserve">оздание волонтерского отряда; </w:t>
      </w:r>
    </w:p>
    <w:p w:rsidR="0085188B" w:rsidRDefault="0085188B" w:rsidP="0085188B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- создание клуба </w:t>
      </w:r>
      <w:r w:rsidR="00C1395D">
        <w:rPr>
          <w:rFonts w:ascii="Times New Roman" w:eastAsia="Times New Roman" w:hAnsi="Times New Roman"/>
          <w:sz w:val="30"/>
          <w:szCs w:val="30"/>
          <w:lang w:eastAsia="ru-RU"/>
        </w:rPr>
        <w:t>любителей путешествий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85188B" w:rsidRDefault="0085188B" w:rsidP="0085188B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посещение территориальных центров социального обслуживания населения Республики Беларусь</w:t>
      </w:r>
      <w:r w:rsidR="00C1395D">
        <w:rPr>
          <w:rFonts w:ascii="Times New Roman" w:eastAsia="Times New Roman" w:hAnsi="Times New Roman"/>
          <w:sz w:val="30"/>
          <w:szCs w:val="30"/>
          <w:lang w:eastAsia="ru-RU"/>
        </w:rPr>
        <w:t xml:space="preserve"> с целью общения, обмен информацией, </w:t>
      </w:r>
      <w:r w:rsidRPr="00AF201C">
        <w:rPr>
          <w:rFonts w:ascii="Times New Roman" w:eastAsia="Times New Roman" w:hAnsi="Times New Roman"/>
          <w:sz w:val="30"/>
          <w:szCs w:val="30"/>
          <w:lang w:eastAsia="ru-RU"/>
        </w:rPr>
        <w:t>участие в образовательных акциях, конкурсах, викторинах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C1395D" w:rsidRDefault="0085188B" w:rsidP="00C1395D">
      <w:pPr>
        <w:pStyle w:val="a8"/>
        <w:tabs>
          <w:tab w:val="left" w:pos="426"/>
        </w:tabs>
        <w:jc w:val="both"/>
        <w:rPr>
          <w:rFonts w:eastAsia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C1395D">
        <w:rPr>
          <w:rFonts w:ascii="Times New Roman" w:eastAsia="Times New Roman" w:hAnsi="Times New Roman"/>
          <w:sz w:val="30"/>
          <w:szCs w:val="30"/>
          <w:lang w:eastAsia="ru-RU"/>
        </w:rPr>
        <w:t xml:space="preserve"> р</w:t>
      </w:r>
      <w:r w:rsidR="00C1395D" w:rsidRPr="00C1395D">
        <w:rPr>
          <w:rFonts w:ascii="Times New Roman" w:eastAsia="Times New Roman" w:hAnsi="Times New Roman"/>
          <w:sz w:val="30"/>
          <w:szCs w:val="30"/>
          <w:lang w:eastAsia="ru-RU"/>
        </w:rPr>
        <w:t>азработка и распространение информационных материалов, буклетов, флаеров</w:t>
      </w:r>
      <w:r w:rsidR="00C1395D">
        <w:rPr>
          <w:rFonts w:eastAsia="Times New Roman"/>
          <w:sz w:val="30"/>
          <w:szCs w:val="30"/>
        </w:rPr>
        <w:t>;</w:t>
      </w:r>
    </w:p>
    <w:p w:rsidR="00C1395D" w:rsidRDefault="00C1395D" w:rsidP="00C1395D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</w:rPr>
        <w:lastRenderedPageBreak/>
        <w:t xml:space="preserve">- </w:t>
      </w:r>
      <w:r w:rsidRPr="00C1395D">
        <w:rPr>
          <w:rFonts w:ascii="Times New Roman" w:eastAsia="Times New Roman" w:hAnsi="Times New Roman"/>
          <w:sz w:val="30"/>
          <w:szCs w:val="30"/>
          <w:lang w:eastAsia="ru-RU"/>
        </w:rPr>
        <w:t>изготовление сувениров, оберегов после каждого путешествия;</w:t>
      </w:r>
    </w:p>
    <w:p w:rsidR="00C1395D" w:rsidRPr="00C1395D" w:rsidRDefault="00C1395D" w:rsidP="00C1395D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организация выставок-продаж сувениров;</w:t>
      </w:r>
    </w:p>
    <w:p w:rsidR="00C1395D" w:rsidRPr="00C1395D" w:rsidRDefault="00C1395D" w:rsidP="00C1395D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1395D">
        <w:rPr>
          <w:rFonts w:ascii="Times New Roman" w:eastAsia="Times New Roman" w:hAnsi="Times New Roman"/>
          <w:sz w:val="30"/>
          <w:szCs w:val="30"/>
          <w:lang w:eastAsia="ru-RU"/>
        </w:rPr>
        <w:t>- создание книги путешествий;</w:t>
      </w:r>
    </w:p>
    <w:p w:rsidR="0085188B" w:rsidRPr="00435F5C" w:rsidRDefault="0085188B" w:rsidP="0085188B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 w:rsidR="00C1395D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предоставление отчетов путешествий и встреч через СМИ с целью привлечения внимания населения о красоте и самобытности Беларуси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E5917" w:rsidRPr="00435F5C" w:rsidRDefault="004E5917" w:rsidP="0085188B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E5917" w:rsidRPr="004E5917" w:rsidRDefault="004E5917" w:rsidP="0085188B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4E591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Перспективы развития:</w:t>
      </w:r>
    </w:p>
    <w:p w:rsidR="004E5917" w:rsidRPr="004E5917" w:rsidRDefault="004E5917" w:rsidP="004E5917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о</w:t>
      </w:r>
      <w:r w:rsidR="00841B3B" w:rsidRPr="004E5917">
        <w:rPr>
          <w:rFonts w:ascii="Times New Roman" w:eastAsia="Times New Roman" w:hAnsi="Times New Roman"/>
          <w:sz w:val="30"/>
          <w:szCs w:val="30"/>
          <w:lang w:eastAsia="ru-RU"/>
        </w:rPr>
        <w:t xml:space="preserve">бщественные объединения, работающие с маломобильными группами населения, </w:t>
      </w:r>
      <w:r w:rsidRPr="004E5917">
        <w:rPr>
          <w:rFonts w:ascii="Times New Roman" w:eastAsia="Times New Roman" w:hAnsi="Times New Roman"/>
          <w:sz w:val="30"/>
          <w:szCs w:val="30"/>
          <w:lang w:eastAsia="ru-RU"/>
        </w:rPr>
        <w:t xml:space="preserve">занимают более активную позицию: </w:t>
      </w:r>
    </w:p>
    <w:p w:rsidR="004E5917" w:rsidRPr="004E5917" w:rsidRDefault="004E5917" w:rsidP="004E5917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5917">
        <w:rPr>
          <w:rFonts w:ascii="Times New Roman" w:eastAsia="Times New Roman" w:hAnsi="Times New Roman"/>
          <w:sz w:val="30"/>
          <w:szCs w:val="30"/>
          <w:lang w:eastAsia="ru-RU"/>
        </w:rPr>
        <w:t>- стороны обеспечивают организационное и иное содействие друг другу в соответствии 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Pr="004E5917">
        <w:rPr>
          <w:rFonts w:ascii="Times New Roman" w:eastAsia="Times New Roman" w:hAnsi="Times New Roman"/>
          <w:sz w:val="30"/>
          <w:szCs w:val="30"/>
          <w:lang w:eastAsia="ru-RU"/>
        </w:rPr>
        <w:t>меющимся опытом и возможностями при проведении мероприятий;</w:t>
      </w:r>
    </w:p>
    <w:p w:rsidR="004E5917" w:rsidRDefault="004E5917" w:rsidP="004E5917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5917">
        <w:rPr>
          <w:rFonts w:ascii="Times New Roman" w:eastAsia="Times New Roman" w:hAnsi="Times New Roman"/>
          <w:sz w:val="30"/>
          <w:szCs w:val="30"/>
          <w:lang w:eastAsia="ru-RU"/>
        </w:rPr>
        <w:t>- привлекают внимание других организаций к деятельности сторон при проведении илиучастия в мероприятиях, выставках, презентациях;</w:t>
      </w:r>
    </w:p>
    <w:p w:rsidR="004E5917" w:rsidRPr="004E5917" w:rsidRDefault="004E5917" w:rsidP="004E5917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E5917">
        <w:rPr>
          <w:rFonts w:ascii="Times New Roman" w:eastAsia="Times New Roman" w:hAnsi="Times New Roman"/>
          <w:sz w:val="30"/>
          <w:szCs w:val="30"/>
          <w:lang w:eastAsia="ru-RU"/>
        </w:rPr>
        <w:t>- осуществляют обмен актуальной инфо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рмацией методического и познавательного характера;</w:t>
      </w:r>
    </w:p>
    <w:p w:rsidR="00565637" w:rsidRPr="004E5917" w:rsidRDefault="004E5917" w:rsidP="004E5917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в</w:t>
      </w:r>
      <w:r w:rsidR="00841B3B" w:rsidRPr="004E5917">
        <w:rPr>
          <w:rFonts w:ascii="Times New Roman" w:eastAsia="Times New Roman" w:hAnsi="Times New Roman"/>
          <w:sz w:val="30"/>
          <w:szCs w:val="30"/>
          <w:lang w:eastAsia="ru-RU"/>
        </w:rPr>
        <w:t>ключение мероприятий проекта в План меропри</w:t>
      </w:r>
      <w:r w:rsidR="00841B3B">
        <w:rPr>
          <w:rFonts w:ascii="Times New Roman" w:eastAsia="Times New Roman" w:hAnsi="Times New Roman"/>
          <w:sz w:val="30"/>
          <w:szCs w:val="30"/>
          <w:lang w:eastAsia="ru-RU"/>
        </w:rPr>
        <w:t>ятий, финансируемых  из бюджета;</w:t>
      </w:r>
    </w:p>
    <w:p w:rsidR="004E5917" w:rsidRPr="004E5917" w:rsidRDefault="00841B3B" w:rsidP="004E5917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п</w:t>
      </w:r>
      <w:r w:rsidRPr="004E5917">
        <w:rPr>
          <w:rFonts w:ascii="Times New Roman" w:eastAsia="Times New Roman" w:hAnsi="Times New Roman"/>
          <w:sz w:val="30"/>
          <w:szCs w:val="30"/>
          <w:lang w:eastAsia="ru-RU"/>
        </w:rPr>
        <w:t>осле окончания проекта продолжат свою работу кружки, клубы для маломобильных групп</w:t>
      </w:r>
      <w:r w:rsidR="004E5917" w:rsidRPr="004E5917">
        <w:rPr>
          <w:rFonts w:ascii="Times New Roman" w:eastAsia="Times New Roman" w:hAnsi="Times New Roman"/>
          <w:sz w:val="30"/>
          <w:szCs w:val="30"/>
          <w:lang w:eastAsia="ru-RU"/>
        </w:rPr>
        <w:t>населения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учреждении;</w:t>
      </w:r>
    </w:p>
    <w:p w:rsidR="00565637" w:rsidRPr="004E5917" w:rsidRDefault="00841B3B" w:rsidP="00841B3B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 в</w:t>
      </w:r>
      <w:r w:rsidRPr="004E5917">
        <w:rPr>
          <w:rFonts w:ascii="Times New Roman" w:eastAsia="Times New Roman" w:hAnsi="Times New Roman"/>
          <w:sz w:val="30"/>
          <w:szCs w:val="30"/>
          <w:lang w:eastAsia="ru-RU"/>
        </w:rPr>
        <w:t>озможный рост числа ремесленников из участников проекта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85188B" w:rsidRPr="00C1395D" w:rsidRDefault="0085188B" w:rsidP="0085188B">
      <w:pPr>
        <w:pStyle w:val="a8"/>
        <w:tabs>
          <w:tab w:val="left" w:pos="426"/>
        </w:tabs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188B" w:rsidRPr="00BC4F1C" w:rsidRDefault="0085188B" w:rsidP="008518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4F1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Бюджет проекта(доллары США):</w:t>
      </w:r>
      <w:r w:rsidRPr="00BC4F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C1395D">
        <w:rPr>
          <w:rFonts w:ascii="Times New Roman" w:eastAsia="Times New Roman" w:hAnsi="Times New Roman" w:cs="Times New Roman"/>
          <w:sz w:val="30"/>
          <w:szCs w:val="30"/>
          <w:lang w:eastAsia="ru-RU"/>
        </w:rPr>
        <w:t>78 637,15</w:t>
      </w:r>
      <w:r w:rsidR="004E5917">
        <w:rPr>
          <w:rFonts w:ascii="Times New Roman" w:eastAsia="Times New Roman" w:hAnsi="Times New Roman" w:cs="Times New Roman"/>
          <w:sz w:val="30"/>
          <w:szCs w:val="30"/>
          <w:lang w:eastAsia="ru-RU"/>
        </w:rPr>
        <w:t>BYN</w:t>
      </w:r>
    </w:p>
    <w:p w:rsidR="0085188B" w:rsidRPr="00BC4F1C" w:rsidRDefault="0085188B" w:rsidP="008518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Донорские </w:t>
      </w:r>
      <w:r w:rsidR="00C139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 </w:t>
      </w:r>
      <w:r w:rsidR="004E5917">
        <w:rPr>
          <w:rFonts w:ascii="Times New Roman" w:eastAsia="Times New Roman" w:hAnsi="Times New Roman" w:cs="Times New Roman"/>
          <w:sz w:val="30"/>
          <w:szCs w:val="30"/>
          <w:lang w:eastAsia="ru-RU"/>
        </w:rPr>
        <w:t>65 810 BYN</w:t>
      </w:r>
    </w:p>
    <w:p w:rsidR="0085188B" w:rsidRDefault="0085188B" w:rsidP="00C1395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Софинансирование</w:t>
      </w:r>
      <w:r w:rsidR="004E5917">
        <w:rPr>
          <w:rFonts w:ascii="Times New Roman" w:eastAsia="Times New Roman" w:hAnsi="Times New Roman" w:cs="Times New Roman"/>
          <w:sz w:val="30"/>
          <w:szCs w:val="30"/>
          <w:lang w:eastAsia="ru-RU"/>
        </w:rPr>
        <w:t>12 827,15 BYN</w:t>
      </w:r>
    </w:p>
    <w:p w:rsidR="00841B3B" w:rsidRPr="00841B3B" w:rsidRDefault="00841B3B" w:rsidP="00841B3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41B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Окупаемость проекта:</w:t>
      </w:r>
    </w:p>
    <w:p w:rsidR="00841B3B" w:rsidRDefault="00841B3B" w:rsidP="00841B3B">
      <w:pPr>
        <w:pStyle w:val="aa"/>
        <w:numPr>
          <w:ilvl w:val="0"/>
          <w:numId w:val="14"/>
        </w:numPr>
        <w:jc w:val="both"/>
        <w:rPr>
          <w:sz w:val="30"/>
          <w:szCs w:val="30"/>
        </w:rPr>
      </w:pPr>
      <w:r w:rsidRPr="00841B3B">
        <w:rPr>
          <w:sz w:val="30"/>
          <w:szCs w:val="30"/>
        </w:rPr>
        <w:t>Включение мероприятий проекта в План мероприятий местных исполнительных органов, финансируемых  из бюджета.</w:t>
      </w:r>
    </w:p>
    <w:p w:rsidR="00841B3B" w:rsidRPr="00841B3B" w:rsidRDefault="00841B3B" w:rsidP="00841B3B">
      <w:pPr>
        <w:pStyle w:val="aa"/>
        <w:numPr>
          <w:ilvl w:val="0"/>
          <w:numId w:val="14"/>
        </w:numPr>
        <w:jc w:val="both"/>
        <w:rPr>
          <w:sz w:val="30"/>
          <w:szCs w:val="30"/>
        </w:rPr>
      </w:pPr>
      <w:r w:rsidRPr="00841B3B">
        <w:rPr>
          <w:sz w:val="30"/>
          <w:szCs w:val="30"/>
        </w:rPr>
        <w:t xml:space="preserve">Возобновляемый источник денег (покупка материала и продажа сувенирных изделий – возобновляемый источник) </w:t>
      </w:r>
    </w:p>
    <w:p w:rsidR="00C1395D" w:rsidRPr="00C1395D" w:rsidRDefault="00C1395D" w:rsidP="00C1395D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188B" w:rsidRPr="002D0D02" w:rsidRDefault="0085188B" w:rsidP="008518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86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Сайт проекта:</w:t>
      </w:r>
      <w:r w:rsidRPr="002D0D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D6186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Территориальный центр социального обслуживания населения Барановичского района.</w:t>
      </w:r>
      <w:r w:rsidRPr="002D0D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Брестская область, Беларусь</w:t>
      </w:r>
    </w:p>
    <w:p w:rsidR="0085188B" w:rsidRPr="00C1395D" w:rsidRDefault="0085188B" w:rsidP="008518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5188B" w:rsidRPr="00D6186B" w:rsidRDefault="0085188B" w:rsidP="008518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186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Контактные лица:</w:t>
      </w:r>
      <w:r w:rsidRPr="002D0D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D6186B">
        <w:rPr>
          <w:rFonts w:ascii="Times New Roman" w:eastAsia="Times New Roman" w:hAnsi="Times New Roman" w:cs="Times New Roman"/>
          <w:sz w:val="30"/>
          <w:szCs w:val="30"/>
          <w:lang w:eastAsia="ru-RU"/>
        </w:rPr>
        <w:t>Снежана Мороз</w:t>
      </w:r>
      <w:r w:rsidRPr="002D0D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D0D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Директор </w:t>
      </w:r>
      <w:r w:rsidRPr="002D0D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Телефон: 8016</w:t>
      </w:r>
      <w:r w:rsidRPr="00D6186B">
        <w:rPr>
          <w:rFonts w:ascii="Times New Roman" w:eastAsia="Times New Roman" w:hAnsi="Times New Roman" w:cs="Times New Roman"/>
          <w:sz w:val="30"/>
          <w:szCs w:val="30"/>
          <w:lang w:eastAsia="ru-RU"/>
        </w:rPr>
        <w:t>366-49-14 </w:t>
      </w:r>
      <w:r w:rsidRPr="00D6186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E-</w:t>
      </w:r>
      <w:proofErr w:type="spellStart"/>
      <w:r w:rsidRPr="00D6186B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D618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hyperlink r:id="rId5" w:history="1">
        <w:r w:rsidRPr="00D6186B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soc@tcsonbarr.by</w:t>
        </w:r>
      </w:hyperlink>
    </w:p>
    <w:p w:rsidR="0085188B" w:rsidRPr="00DB1A03" w:rsidRDefault="0085188B" w:rsidP="0085188B">
      <w:pPr>
        <w:spacing w:after="0" w:line="240" w:lineRule="auto"/>
      </w:pPr>
      <w:r w:rsidRPr="002D0D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2D0D0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14256D" w:rsidRDefault="0014256D" w:rsidP="00841B3B">
      <w:pPr>
        <w:jc w:val="center"/>
      </w:pPr>
    </w:p>
    <w:p w:rsidR="0014256D" w:rsidRDefault="004E5917" w:rsidP="00841B3B">
      <w:pPr>
        <w:jc w:val="center"/>
        <w:rPr>
          <w:lang w:val="en-US"/>
        </w:rPr>
      </w:pPr>
      <w:r w:rsidRPr="004E5917">
        <w:rPr>
          <w:noProof/>
        </w:rPr>
        <w:lastRenderedPageBreak/>
        <w:drawing>
          <wp:inline distT="0" distB="0" distL="0" distR="0">
            <wp:extent cx="5940425" cy="3196144"/>
            <wp:effectExtent l="171450" t="133350" r="365125" b="309056"/>
            <wp:docPr id="3" name="Рисунок 3" descr="https://avatars.mds.yandex.net/get-pdb/1707109/3b43022c-cbb6-45f8-bb8b-3d6a5b8690b8/s1200?webp=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https://avatars.mds.yandex.net/get-pdb/1707109/3b43022c-cbb6-45f8-bb8b-3d6a5b8690b8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61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4256D" w:rsidRDefault="0014256D" w:rsidP="0014256D">
      <w:pPr>
        <w:rPr>
          <w:lang w:val="en-US"/>
        </w:rPr>
      </w:pPr>
    </w:p>
    <w:p w:rsidR="00812A28" w:rsidRDefault="00812A28" w:rsidP="0014256D"/>
    <w:p w:rsidR="0014256D" w:rsidRDefault="0014256D" w:rsidP="0014256D"/>
    <w:p w:rsidR="0014256D" w:rsidRDefault="0014256D" w:rsidP="0014256D"/>
    <w:p w:rsidR="0014256D" w:rsidRDefault="0014256D" w:rsidP="0014256D"/>
    <w:p w:rsidR="0014256D" w:rsidRDefault="0014256D" w:rsidP="0014256D"/>
    <w:p w:rsidR="0014256D" w:rsidRDefault="0014256D" w:rsidP="0014256D"/>
    <w:p w:rsidR="0014256D" w:rsidRDefault="0014256D" w:rsidP="0014256D"/>
    <w:p w:rsidR="0014256D" w:rsidRDefault="0014256D" w:rsidP="0014256D"/>
    <w:p w:rsidR="0014256D" w:rsidRDefault="0014256D" w:rsidP="0014256D"/>
    <w:p w:rsidR="0014256D" w:rsidRDefault="0014256D" w:rsidP="0014256D"/>
    <w:p w:rsidR="0014256D" w:rsidRDefault="0014256D" w:rsidP="0014256D"/>
    <w:p w:rsidR="0014256D" w:rsidRDefault="0014256D" w:rsidP="0014256D"/>
    <w:p w:rsidR="0014256D" w:rsidRDefault="0014256D" w:rsidP="0014256D"/>
    <w:p w:rsidR="000D18B2" w:rsidRDefault="000D18B2" w:rsidP="0014256D"/>
    <w:p w:rsidR="000D18B2" w:rsidRDefault="000D18B2" w:rsidP="0014256D"/>
    <w:p w:rsidR="000D18B2" w:rsidRDefault="000D18B2" w:rsidP="0014256D"/>
    <w:p w:rsidR="000D18B2" w:rsidRDefault="000D18B2" w:rsidP="0014256D"/>
    <w:p w:rsidR="0014256D" w:rsidRDefault="0014256D" w:rsidP="0014256D"/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b/>
          <w:sz w:val="28"/>
          <w:szCs w:val="28"/>
          <w:lang w:val="en-US"/>
        </w:rPr>
        <w:t>Project name:"</w:t>
      </w:r>
      <w:r w:rsidRPr="004C35DF">
        <w:rPr>
          <w:rFonts w:ascii="Times New Roman" w:hAnsi="Times New Roman" w:cs="Times New Roman"/>
          <w:sz w:val="28"/>
          <w:szCs w:val="28"/>
          <w:lang w:val="en-US"/>
        </w:rPr>
        <w:t>Routes of the native land"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b/>
          <w:sz w:val="28"/>
          <w:szCs w:val="28"/>
          <w:lang w:val="en-US"/>
        </w:rPr>
        <w:t>Implementation period:</w:t>
      </w: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12 months 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b/>
          <w:sz w:val="28"/>
          <w:szCs w:val="28"/>
          <w:lang w:val="en-US"/>
        </w:rPr>
        <w:t>Applicant:</w:t>
      </w: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State Institution "Territorial Center for Social Services of the population of Baranovichi district" 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b/>
          <w:sz w:val="28"/>
          <w:szCs w:val="28"/>
          <w:lang w:val="en-US"/>
        </w:rPr>
        <w:t>The purpose of the project:</w:t>
      </w: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to stimulate active longevity and maintain the satisfactory life potential of low-mobility groups of the population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b/>
          <w:sz w:val="28"/>
          <w:szCs w:val="28"/>
          <w:lang w:val="en-US"/>
        </w:rPr>
        <w:t>Project objectives:</w:t>
      </w: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1. to provide assistance in meeting the needs of elderly and disabled citizens in active recreation through the organization of excursion routes; 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2. to expand the circle of communication of low-mobility groups of the population through live communication, the use of mobile communication, by installing various messengers; 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sz w:val="28"/>
          <w:szCs w:val="28"/>
          <w:lang w:val="en-US"/>
        </w:rPr>
        <w:t>3. to involve people with disabilities and elderly citizens in active creative activity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b/>
          <w:sz w:val="28"/>
          <w:szCs w:val="28"/>
          <w:lang w:val="en-US"/>
        </w:rPr>
        <w:t>Short description</w:t>
      </w: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: - search for information about the sights of our region; 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sz w:val="28"/>
          <w:szCs w:val="28"/>
          <w:lang w:val="en-US"/>
        </w:rPr>
        <w:t>- organization of excursion routes "Museum tourism" (bus, hiking, cycling, virtual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sz w:val="28"/>
          <w:szCs w:val="28"/>
          <w:lang w:val="en-US"/>
        </w:rPr>
        <w:t>- creation of a volunteer squad;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- creation of a travel lovers club;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- visiting the territorial centers of social services of the population of the Republic of Belarus for the purpose of communication, information exchange, participation in educational campaigns, contests, quizzes;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- development and distribution of information materials, booklets, flyers;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- making souvenirs, amulets after each trip; 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sz w:val="28"/>
          <w:szCs w:val="28"/>
          <w:lang w:val="en-US"/>
        </w:rPr>
        <w:t>- organization of exhibitions and sales of souvenirs; - creating a travel book;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- providing travel reports and meetings through the media in order to attract the attention of the population about the beauty and identity of Belarus.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b/>
          <w:sz w:val="28"/>
          <w:szCs w:val="28"/>
          <w:lang w:val="en-US"/>
        </w:rPr>
        <w:t>Development prospects:</w:t>
      </w: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- public associations working with low-mobility groups of the population take a more active position: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- the parties provide organizational and other assistance to each other in accordance with the available experience and capabilities during the events;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- attract the attention of other organizations to the activities of the parties when conducting or participating in events, exhibitions, presentations;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- exchange up-to-date methodological and cognitive information; 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- inclusion of project activities in the Plan of activities financed from the budget; </w:t>
      </w:r>
    </w:p>
    <w:p w:rsidR="0014256D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sz w:val="28"/>
          <w:szCs w:val="28"/>
          <w:lang w:val="en-US"/>
        </w:rPr>
        <w:t>- after the end of the project, circles, clubs for low-mobility groups of the population in the institution will continue their work; - possible increase in the number of artisans from the project participants;</w:t>
      </w:r>
    </w:p>
    <w:p w:rsidR="004C35DF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b/>
          <w:sz w:val="28"/>
          <w:szCs w:val="28"/>
          <w:lang w:val="en-US"/>
        </w:rPr>
        <w:t>Project budget (US dollars):</w:t>
      </w: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78,637.15BYN * Donor funds 65,810 BYN * Co-financing 12,827.15 BYN </w:t>
      </w:r>
    </w:p>
    <w:p w:rsidR="004C35DF" w:rsidRPr="004C35DF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b/>
          <w:sz w:val="28"/>
          <w:szCs w:val="28"/>
          <w:lang w:val="en-US"/>
        </w:rPr>
        <w:t>Project payback:</w:t>
      </w: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Inclusion of project activities in the Action Plan of local executive bodies financed from the budget. Renewable source of money (purchase of materials and sale of souvenirs – renewable source) </w:t>
      </w:r>
    </w:p>
    <w:p w:rsidR="004C35DF" w:rsidRPr="00E0477A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Project website: </w:t>
      </w: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Territorial center for social services of the population of Baranovichi district. Brest region, Belarus </w:t>
      </w:r>
    </w:p>
    <w:p w:rsidR="004C35DF" w:rsidRPr="004C35DF" w:rsidRDefault="0014256D" w:rsidP="0014256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5DF">
        <w:rPr>
          <w:rFonts w:ascii="Times New Roman" w:hAnsi="Times New Roman" w:cs="Times New Roman"/>
          <w:b/>
          <w:sz w:val="28"/>
          <w:szCs w:val="28"/>
          <w:lang w:val="en-US"/>
        </w:rPr>
        <w:t>Contact persons:</w:t>
      </w:r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C35DF">
        <w:rPr>
          <w:rFonts w:ascii="Times New Roman" w:hAnsi="Times New Roman" w:cs="Times New Roman"/>
          <w:sz w:val="28"/>
          <w:szCs w:val="28"/>
          <w:lang w:val="en-US"/>
        </w:rPr>
        <w:t>Snezhana</w:t>
      </w:r>
      <w:proofErr w:type="spellEnd"/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Frost Director Phone: 8016366-49-14 E-mail: </w:t>
      </w:r>
      <w:hyperlink r:id="rId7" w:history="1">
        <w:r w:rsidR="004C35DF" w:rsidRPr="004C35D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soc@tcsonbarr.by</w:t>
        </w:r>
      </w:hyperlink>
      <w:r w:rsidRPr="004C35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4C35DF" w:rsidRPr="004C35DF" w:rsidSect="00C139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35B"/>
    <w:multiLevelType w:val="hybridMultilevel"/>
    <w:tmpl w:val="BF7C7312"/>
    <w:lvl w:ilvl="0" w:tplc="0DB89F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2F2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699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E40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4B0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45D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E55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A424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AB1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D53"/>
    <w:multiLevelType w:val="hybridMultilevel"/>
    <w:tmpl w:val="93989722"/>
    <w:lvl w:ilvl="0" w:tplc="66427E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C8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AD9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451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6217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122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621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0288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AE5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2681"/>
    <w:multiLevelType w:val="hybridMultilevel"/>
    <w:tmpl w:val="BE70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36DF0"/>
    <w:multiLevelType w:val="hybridMultilevel"/>
    <w:tmpl w:val="9B5819E4"/>
    <w:lvl w:ilvl="0" w:tplc="8E9C59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897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027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2A4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949B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2E8F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83A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E2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441D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802D8"/>
    <w:multiLevelType w:val="hybridMultilevel"/>
    <w:tmpl w:val="6A002236"/>
    <w:lvl w:ilvl="0" w:tplc="C08A1B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0BA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C07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AC6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AE7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6E8D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473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AE7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89C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84ECD"/>
    <w:multiLevelType w:val="hybridMultilevel"/>
    <w:tmpl w:val="9E3E4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D3271"/>
    <w:multiLevelType w:val="hybridMultilevel"/>
    <w:tmpl w:val="A4D85A76"/>
    <w:lvl w:ilvl="0" w:tplc="B8B699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622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086B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41C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CA50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2AA6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2E2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C8B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BA2D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1E8D"/>
    <w:multiLevelType w:val="hybridMultilevel"/>
    <w:tmpl w:val="7DDE166E"/>
    <w:lvl w:ilvl="0" w:tplc="D42053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615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811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482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E03E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AE7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EA9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86B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A3C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266E8"/>
    <w:multiLevelType w:val="hybridMultilevel"/>
    <w:tmpl w:val="3D56799C"/>
    <w:lvl w:ilvl="0" w:tplc="D2A22C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CA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9AB4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AF8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63D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A7D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03D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24B8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A66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6248D"/>
    <w:multiLevelType w:val="hybridMultilevel"/>
    <w:tmpl w:val="00E25ABA"/>
    <w:lvl w:ilvl="0" w:tplc="202219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401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20A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EA4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9ECA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424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E66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74A6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C1F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66058"/>
    <w:multiLevelType w:val="hybridMultilevel"/>
    <w:tmpl w:val="D45A3638"/>
    <w:lvl w:ilvl="0" w:tplc="66CAD3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63D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EDB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C81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CACC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4897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46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2BB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6234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7316F"/>
    <w:multiLevelType w:val="multilevel"/>
    <w:tmpl w:val="46CE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3D608F"/>
    <w:multiLevelType w:val="hybridMultilevel"/>
    <w:tmpl w:val="37CC1550"/>
    <w:lvl w:ilvl="0" w:tplc="FE1E5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28CF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52B1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8C2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1867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0B0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26E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A57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80F5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80B4A"/>
    <w:multiLevelType w:val="hybridMultilevel"/>
    <w:tmpl w:val="8870ADB8"/>
    <w:lvl w:ilvl="0" w:tplc="DDA6D8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CE43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3CA0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AED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66A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C11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6C1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58FC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6CD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6"/>
  </w:num>
  <w:num w:numId="9">
    <w:abstractNumId w:val="13"/>
  </w:num>
  <w:num w:numId="10">
    <w:abstractNumId w:val="9"/>
  </w:num>
  <w:num w:numId="11">
    <w:abstractNumId w:val="4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8B"/>
    <w:rsid w:val="000D18B2"/>
    <w:rsid w:val="0014256D"/>
    <w:rsid w:val="00314CD5"/>
    <w:rsid w:val="003D083F"/>
    <w:rsid w:val="003E7BE9"/>
    <w:rsid w:val="00404E23"/>
    <w:rsid w:val="00435F5C"/>
    <w:rsid w:val="004A6855"/>
    <w:rsid w:val="004C35DF"/>
    <w:rsid w:val="004E5917"/>
    <w:rsid w:val="00565637"/>
    <w:rsid w:val="00812A28"/>
    <w:rsid w:val="00841B3B"/>
    <w:rsid w:val="0085188B"/>
    <w:rsid w:val="009430AE"/>
    <w:rsid w:val="009545E3"/>
    <w:rsid w:val="00955F85"/>
    <w:rsid w:val="00A73B3C"/>
    <w:rsid w:val="00AA60BE"/>
    <w:rsid w:val="00C1395D"/>
    <w:rsid w:val="00D76AB4"/>
    <w:rsid w:val="00E0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90AD"/>
  <w15:docId w15:val="{FCAF67AD-7FB4-4D2A-8A09-1EA0BB5C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5188B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85188B"/>
    <w:pPr>
      <w:spacing w:after="0" w:line="240" w:lineRule="auto"/>
      <w:ind w:left="2700" w:hanging="27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518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85188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A7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73B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@tcsonbarr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oc@tcsonbarr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</cp:revision>
  <dcterms:created xsi:type="dcterms:W3CDTF">2023-03-20T13:04:00Z</dcterms:created>
  <dcterms:modified xsi:type="dcterms:W3CDTF">2023-03-20T13:04:00Z</dcterms:modified>
</cp:coreProperties>
</file>