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702A4" w14:textId="79AC795B" w:rsidR="00A92E2D" w:rsidRDefault="00D62D22" w:rsidP="00D62D22">
      <w:pPr>
        <w:pStyle w:val="table10"/>
        <w:spacing w:before="120"/>
        <w:ind w:left="-284" w:right="-142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Административная п</w:t>
      </w:r>
      <w:r w:rsidR="001B7DD8" w:rsidRPr="00E44CE3">
        <w:rPr>
          <w:b/>
          <w:sz w:val="24"/>
          <w:szCs w:val="24"/>
        </w:rPr>
        <w:t xml:space="preserve">роцедура </w:t>
      </w:r>
      <w:r w:rsidR="00300719">
        <w:rPr>
          <w:b/>
          <w:sz w:val="24"/>
          <w:szCs w:val="24"/>
        </w:rPr>
        <w:t xml:space="preserve">10.2.1 </w:t>
      </w:r>
      <w:r w:rsidRPr="00D62D22">
        <w:rPr>
          <w:b/>
          <w:bCs/>
          <w:sz w:val="24"/>
          <w:szCs w:val="24"/>
        </w:rPr>
        <w:t>Получение лицензии на осуществление образовательной деятельности</w:t>
      </w:r>
    </w:p>
    <w:p w14:paraId="1394BDD5" w14:textId="77777777" w:rsidR="00D62D22" w:rsidRPr="00A92E2D" w:rsidRDefault="00D62D22" w:rsidP="00D62D22">
      <w:pPr>
        <w:pStyle w:val="table10"/>
        <w:spacing w:before="120"/>
        <w:ind w:left="-284" w:right="-142"/>
        <w:jc w:val="center"/>
        <w:rPr>
          <w:sz w:val="24"/>
          <w:szCs w:val="3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8"/>
        <w:gridCol w:w="6848"/>
      </w:tblGrid>
      <w:tr w:rsidR="00130368" w:rsidRPr="00130368" w14:paraId="1A201890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ACD1058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7F8AD5F" w14:textId="77777777" w:rsidR="00130368" w:rsidRPr="00300719" w:rsidRDefault="00300719" w:rsidP="00530A57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00719">
              <w:rPr>
                <w:rFonts w:ascii="Times New Roman" w:hAnsi="Times New Roman" w:cs="Times New Roman"/>
                <w:sz w:val="24"/>
                <w:szCs w:val="24"/>
              </w:rPr>
              <w:t>Получение лицензии на осуществление образовательной деятельности</w:t>
            </w:r>
          </w:p>
        </w:tc>
      </w:tr>
      <w:tr w:rsidR="00130368" w:rsidRPr="00130368" w14:paraId="6B963121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C5B1A50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2E0D4C46" w14:textId="77777777" w:rsidR="00530A57" w:rsidRPr="00530A57" w:rsidRDefault="00530A57" w:rsidP="00530A57">
            <w:pPr>
              <w:pStyle w:val="table10"/>
              <w:numPr>
                <w:ilvl w:val="0"/>
                <w:numId w:val="3"/>
              </w:numPr>
              <w:ind w:left="111" w:firstLine="266"/>
              <w:jc w:val="both"/>
              <w:rPr>
                <w:sz w:val="24"/>
                <w:szCs w:val="24"/>
              </w:rPr>
            </w:pPr>
            <w:r w:rsidRPr="00530A57">
              <w:rPr>
                <w:sz w:val="24"/>
                <w:szCs w:val="24"/>
              </w:rPr>
              <w:t>Заявление о предоставлении лицензии</w:t>
            </w:r>
          </w:p>
          <w:p w14:paraId="4F33F1C5" w14:textId="77777777" w:rsidR="00530A57" w:rsidRPr="00530A57" w:rsidRDefault="00530A57" w:rsidP="00530A57">
            <w:pPr>
              <w:pStyle w:val="table10"/>
              <w:numPr>
                <w:ilvl w:val="0"/>
                <w:numId w:val="3"/>
              </w:numPr>
              <w:ind w:left="111" w:firstLine="266"/>
              <w:jc w:val="both"/>
              <w:rPr>
                <w:sz w:val="24"/>
                <w:szCs w:val="24"/>
              </w:rPr>
            </w:pPr>
            <w:r w:rsidRPr="00530A57">
              <w:rPr>
                <w:sz w:val="24"/>
                <w:szCs w:val="24"/>
              </w:rPr>
              <w:t>Документ, подтверждающий уплату государственной пошлины (за исключением случаев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  <w:p w14:paraId="16CEF254" w14:textId="77777777" w:rsidR="00530A57" w:rsidRPr="00530A57" w:rsidRDefault="00530A57" w:rsidP="00530A57">
            <w:pPr>
              <w:pStyle w:val="table10"/>
              <w:numPr>
                <w:ilvl w:val="0"/>
                <w:numId w:val="3"/>
              </w:numPr>
              <w:ind w:left="111" w:firstLine="266"/>
              <w:jc w:val="both"/>
              <w:rPr>
                <w:sz w:val="24"/>
                <w:szCs w:val="24"/>
              </w:rPr>
            </w:pPr>
            <w:r w:rsidRPr="00530A57">
              <w:rPr>
                <w:sz w:val="24"/>
                <w:szCs w:val="24"/>
              </w:rPr>
              <w:t>Выписка из торгового регистра страны учреждения или иное эквивалентное доказательство юридического статуса иностранной организации в соответствии с законодательством страны ее учреждения либо нотариально засвидетельствованная копия указанных документов</w:t>
            </w:r>
          </w:p>
          <w:p w14:paraId="1C33393D" w14:textId="77777777" w:rsidR="00530A57" w:rsidRPr="00530A57" w:rsidRDefault="00530A57" w:rsidP="00530A57">
            <w:pPr>
              <w:pStyle w:val="table10"/>
              <w:numPr>
                <w:ilvl w:val="0"/>
                <w:numId w:val="3"/>
              </w:numPr>
              <w:ind w:left="111" w:firstLine="266"/>
              <w:jc w:val="both"/>
              <w:rPr>
                <w:sz w:val="24"/>
                <w:szCs w:val="24"/>
              </w:rPr>
            </w:pPr>
            <w:r w:rsidRPr="00530A57">
              <w:rPr>
                <w:sz w:val="24"/>
                <w:szCs w:val="24"/>
              </w:rPr>
              <w:t>Учредительные либо иные организационно-распорядительные документы юридического лица, определяющие статус обособленного подразделения этого юридического лица, в котором соискатель лицензии намерен осуществлять лицензируемый вид деятельности</w:t>
            </w:r>
          </w:p>
          <w:p w14:paraId="74279FE4" w14:textId="77777777" w:rsidR="00530A57" w:rsidRPr="00530A57" w:rsidRDefault="00530A57" w:rsidP="00530A57">
            <w:pPr>
              <w:pStyle w:val="table10"/>
              <w:numPr>
                <w:ilvl w:val="0"/>
                <w:numId w:val="3"/>
              </w:numPr>
              <w:ind w:left="111" w:firstLine="266"/>
              <w:jc w:val="both"/>
              <w:rPr>
                <w:sz w:val="24"/>
                <w:szCs w:val="24"/>
              </w:rPr>
            </w:pPr>
            <w:r w:rsidRPr="00530A57">
              <w:rPr>
                <w:sz w:val="24"/>
                <w:szCs w:val="24"/>
              </w:rPr>
              <w:t>Сведения об учебно-программной документации</w:t>
            </w:r>
          </w:p>
          <w:p w14:paraId="2F2DD9A7" w14:textId="77777777" w:rsidR="00530A57" w:rsidRPr="00530A57" w:rsidRDefault="00530A57" w:rsidP="00530A57">
            <w:pPr>
              <w:pStyle w:val="table10"/>
              <w:numPr>
                <w:ilvl w:val="0"/>
                <w:numId w:val="3"/>
              </w:numPr>
              <w:ind w:left="111" w:firstLine="266"/>
              <w:jc w:val="both"/>
              <w:rPr>
                <w:sz w:val="24"/>
                <w:szCs w:val="24"/>
              </w:rPr>
            </w:pPr>
            <w:r w:rsidRPr="00530A57">
              <w:rPr>
                <w:sz w:val="24"/>
                <w:szCs w:val="24"/>
              </w:rPr>
              <w:t>Сведения о наличии материально-технической базы, необходимой для осуществления лицензируемого вида деятельности</w:t>
            </w:r>
          </w:p>
          <w:p w14:paraId="0D039DD5" w14:textId="77777777" w:rsidR="00530A57" w:rsidRPr="00530A57" w:rsidRDefault="00530A57" w:rsidP="00530A57">
            <w:pPr>
              <w:pStyle w:val="table10"/>
              <w:numPr>
                <w:ilvl w:val="0"/>
                <w:numId w:val="3"/>
              </w:numPr>
              <w:ind w:left="111" w:firstLine="266"/>
              <w:jc w:val="both"/>
              <w:rPr>
                <w:sz w:val="24"/>
                <w:szCs w:val="24"/>
              </w:rPr>
            </w:pPr>
            <w:r w:rsidRPr="00530A57">
              <w:rPr>
                <w:sz w:val="24"/>
                <w:szCs w:val="24"/>
              </w:rPr>
              <w:t>Сведения о наличии ресурсов и средств обучения для возможности организации образовательного процесса обучающихся с использованием информационно-коммуникационных технологий</w:t>
            </w:r>
          </w:p>
          <w:p w14:paraId="5ECAB6C4" w14:textId="77777777" w:rsidR="00530A57" w:rsidRDefault="00530A57" w:rsidP="00530A57">
            <w:pPr>
              <w:pStyle w:val="table10"/>
              <w:numPr>
                <w:ilvl w:val="0"/>
                <w:numId w:val="3"/>
              </w:numPr>
              <w:ind w:left="111" w:firstLine="266"/>
              <w:jc w:val="both"/>
              <w:rPr>
                <w:sz w:val="24"/>
                <w:szCs w:val="24"/>
              </w:rPr>
            </w:pPr>
            <w:r w:rsidRPr="00530A57">
              <w:rPr>
                <w:sz w:val="24"/>
                <w:szCs w:val="24"/>
              </w:rPr>
              <w:t>Сведения о планируемой укомплектованности педагогическими работниками и квалификации педагогических работников, включая руководителя и его заместителей</w:t>
            </w:r>
          </w:p>
          <w:p w14:paraId="21D2547F" w14:textId="77777777" w:rsidR="00530A57" w:rsidRPr="00530A57" w:rsidRDefault="00530A57" w:rsidP="00530A57">
            <w:pPr>
              <w:pStyle w:val="table10"/>
              <w:numPr>
                <w:ilvl w:val="0"/>
                <w:numId w:val="3"/>
              </w:numPr>
              <w:ind w:left="111" w:firstLine="266"/>
              <w:jc w:val="both"/>
              <w:rPr>
                <w:sz w:val="24"/>
                <w:szCs w:val="24"/>
              </w:rPr>
            </w:pPr>
            <w:r w:rsidRPr="00530A57">
              <w:rPr>
                <w:sz w:val="24"/>
                <w:szCs w:val="24"/>
              </w:rPr>
              <w:t>Сведения о наличии учебных изданий, учебно-методических комплексов, методических рекомендаций</w:t>
            </w:r>
          </w:p>
          <w:p w14:paraId="1D005711" w14:textId="77777777" w:rsidR="00530A57" w:rsidRDefault="00530A57" w:rsidP="00530A57">
            <w:pPr>
              <w:spacing w:after="0" w:line="240" w:lineRule="auto"/>
              <w:ind w:left="111" w:right="141"/>
              <w:jc w:val="both"/>
              <w:rPr>
                <w:sz w:val="24"/>
                <w:szCs w:val="24"/>
              </w:rPr>
            </w:pPr>
          </w:p>
          <w:p w14:paraId="3118F33B" w14:textId="77777777" w:rsidR="00530A57" w:rsidRPr="009C3EA6" w:rsidRDefault="009C3EA6" w:rsidP="00530A57">
            <w:pPr>
              <w:spacing w:after="0" w:line="240" w:lineRule="auto"/>
              <w:ind w:left="111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hyperlink r:id="rId6" w:history="1">
              <w:r w:rsidRPr="001769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Постановление Министерства образования Республики Беларусь от </w:t>
              </w:r>
              <w:r w:rsidRPr="001769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8</w:t>
              </w:r>
              <w:r w:rsidRPr="001769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 xml:space="preserve"> августа 2025 г. № 142 «Об утверждении регламентов административных процедур»</w:t>
              </w:r>
            </w:hyperlink>
          </w:p>
          <w:p w14:paraId="2537DFEC" w14:textId="77777777" w:rsidR="00D704A1" w:rsidRPr="000510E4" w:rsidRDefault="00D704A1" w:rsidP="00530A57">
            <w:pPr>
              <w:spacing w:after="0" w:line="240" w:lineRule="auto"/>
              <w:ind w:left="99" w:right="141"/>
              <w:jc w:val="both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130368" w:rsidRPr="00130368" w14:paraId="08442517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B3DE5D9" w14:textId="77777777" w:rsidR="00D62D22" w:rsidRDefault="00D62D22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E7BB5E" w14:textId="49B476C9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304" w:type="pct"/>
            <w:vAlign w:val="center"/>
            <w:hideMark/>
          </w:tcPr>
          <w:p w14:paraId="3A9A9D72" w14:textId="77777777" w:rsidR="00D62D22" w:rsidRDefault="00130368" w:rsidP="002558DB">
            <w:pPr>
              <w:spacing w:after="0" w:line="240" w:lineRule="auto"/>
              <w:ind w:left="111" w:right="141"/>
              <w:jc w:val="both"/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  <w:r w:rsidRPr="00130368">
              <w:rPr>
                <w:rFonts w:ascii="Times New Roman" w:hAnsi="Times New Roman" w:cs="Times New Roman"/>
                <w:sz w:val="24"/>
              </w:rPr>
              <w:br/>
              <w:t xml:space="preserve">Старший инспектор отдела по работе с обращениями граждан и юридических лиц райисполкома – </w:t>
            </w:r>
            <w:r w:rsidR="00D62D22" w:rsidRPr="00D62D22">
              <w:rPr>
                <w:rStyle w:val="apple-style-span"/>
                <w:rFonts w:ascii="Times New Roman" w:hAnsi="Times New Roman" w:cs="Times New Roman"/>
                <w:b/>
                <w:bCs/>
                <w:sz w:val="24"/>
                <w:szCs w:val="24"/>
              </w:rPr>
              <w:t>Лешик Анна Сергеевна</w:t>
            </w:r>
          </w:p>
          <w:p w14:paraId="040BF312" w14:textId="778B6B27"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 Барановичи, ул. Советская, 79,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br/>
              <w:t>(1-ый этаж, каб.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5978BEFF" w14:textId="4CBD78FA"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</w:t>
            </w:r>
            <w:r w:rsidR="00D62D22">
              <w:rPr>
                <w:rFonts w:ascii="Times New Roman" w:hAnsi="Times New Roman" w:cs="Times New Roman"/>
                <w:sz w:val="24"/>
              </w:rPr>
              <w:t xml:space="preserve"> (по  предварительной записи)</w:t>
            </w:r>
            <w:r w:rsidRPr="0013036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130368" w:rsidRPr="00130368" w14:paraId="6BB752DA" w14:textId="77777777" w:rsidTr="0057340D">
        <w:trPr>
          <w:trHeight w:val="3811"/>
          <w:tblCellSpacing w:w="15" w:type="dxa"/>
        </w:trPr>
        <w:tc>
          <w:tcPr>
            <w:tcW w:w="1652" w:type="pct"/>
            <w:vAlign w:val="center"/>
            <w:hideMark/>
          </w:tcPr>
          <w:p w14:paraId="394F9EC6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Ответственные за осуществление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3E8AED58" w14:textId="77777777" w:rsidR="00435C45" w:rsidRDefault="00530A57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Бондарь Лилия Павловна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</w:rPr>
              <w:t>старший инспектор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4"/>
              </w:rPr>
              <w:t>по образованию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райисполкома, а на период ее отсутствия – </w:t>
            </w:r>
            <w:r w:rsidR="002F3E98">
              <w:rPr>
                <w:rFonts w:ascii="Times New Roman" w:hAnsi="Times New Roman" w:cs="Times New Roman"/>
                <w:b/>
                <w:sz w:val="24"/>
              </w:rPr>
              <w:t>Корзун Кристина Казимировна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2F3E98">
              <w:rPr>
                <w:rFonts w:ascii="Times New Roman" w:hAnsi="Times New Roman" w:cs="Times New Roman"/>
                <w:sz w:val="24"/>
              </w:rPr>
              <w:t>методист учебно-методического кабинета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отдела </w:t>
            </w:r>
            <w:r w:rsidR="002F3E98">
              <w:rPr>
                <w:rFonts w:ascii="Times New Roman" w:hAnsi="Times New Roman" w:cs="Times New Roman"/>
                <w:sz w:val="24"/>
              </w:rPr>
              <w:t>по образованию</w:t>
            </w:r>
            <w:r w:rsidR="00130368" w:rsidRPr="00130368">
              <w:rPr>
                <w:rFonts w:ascii="Times New Roman" w:hAnsi="Times New Roman" w:cs="Times New Roman"/>
                <w:sz w:val="24"/>
              </w:rPr>
              <w:t xml:space="preserve"> райисполкома.</w:t>
            </w:r>
          </w:p>
          <w:p w14:paraId="72C01385" w14:textId="77777777" w:rsidR="00435C45" w:rsidRPr="00435C45" w:rsidRDefault="00A945CE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Отдел</w:t>
            </w:r>
            <w:r w:rsidR="00435C45" w:rsidRPr="00435C45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0A57">
              <w:rPr>
                <w:rFonts w:ascii="Times New Roman" w:hAnsi="Times New Roman" w:cs="Times New Roman"/>
                <w:sz w:val="24"/>
              </w:rPr>
              <w:t xml:space="preserve">по образованию </w:t>
            </w:r>
            <w:r w:rsidR="00435C45">
              <w:rPr>
                <w:rFonts w:ascii="Times New Roman" w:hAnsi="Times New Roman" w:cs="Times New Roman"/>
                <w:sz w:val="24"/>
              </w:rPr>
              <w:t>райисполкома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Барановичи, </w:t>
            </w:r>
            <w:r w:rsidR="00435C45" w:rsidRPr="00130368">
              <w:rPr>
                <w:rFonts w:ascii="Times New Roman" w:hAnsi="Times New Roman" w:cs="Times New Roman"/>
                <w:sz w:val="24"/>
                <w:szCs w:val="24"/>
              </w:rPr>
              <w:t>ул. Советская, 79,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A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-ый этаж, каб. </w:t>
            </w:r>
            <w:r w:rsidR="00530A57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F3E98"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, телефон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0A57">
              <w:rPr>
                <w:rFonts w:ascii="Times New Roman" w:hAnsi="Times New Roman" w:cs="Times New Roman"/>
                <w:sz w:val="24"/>
                <w:szCs w:val="24"/>
              </w:rPr>
              <w:t>42-49-22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65-7</w:t>
            </w:r>
            <w:r w:rsidR="00530A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5C45" w:rsidRPr="00435C4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30A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4DB9CB41" w14:textId="77777777" w:rsidR="00130368" w:rsidRPr="00130368" w:rsidRDefault="00435C45" w:rsidP="002558DB">
            <w:pPr>
              <w:spacing w:line="280" w:lineRule="exact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435C45">
              <w:rPr>
                <w:rFonts w:ascii="Times New Roman" w:hAnsi="Times New Roman" w:cs="Times New Roman"/>
                <w:sz w:val="24"/>
              </w:rPr>
              <w:t>Режим работы: понедельник – пятница с 08.00 до 17.00. Перерыв с 13.00 до 14.00.</w:t>
            </w:r>
          </w:p>
        </w:tc>
      </w:tr>
      <w:tr w:rsidR="00130368" w:rsidRPr="00130368" w14:paraId="5BB1E157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2F27804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AF33759" w14:textId="77777777" w:rsidR="00530A57" w:rsidRPr="00CC49A6" w:rsidRDefault="00530A57" w:rsidP="00CC49A6">
            <w:pPr>
              <w:ind w:left="111"/>
            </w:pPr>
            <w:r w:rsidRPr="00530A5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</w:t>
            </w:r>
            <w:r w:rsidR="00CC49A6" w:rsidRPr="00CC49A6">
              <w:rPr>
                <w:rFonts w:ascii="Times New Roman" w:hAnsi="Times New Roman" w:cs="Times New Roman"/>
                <w:sz w:val="24"/>
                <w:szCs w:val="24"/>
              </w:rPr>
              <w:t>в размере 10 базовых величин</w:t>
            </w:r>
          </w:p>
          <w:p w14:paraId="3F9F41F3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368" w:rsidRPr="00130368" w14:paraId="162501CC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521EAD2E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7DE6B119" w14:textId="723DED17" w:rsidR="00130368" w:rsidRPr="00530A57" w:rsidRDefault="00530A57" w:rsidP="007863BC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A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15 рабочих дней, а при проведении оценки</w:t>
            </w:r>
            <w:r w:rsidR="00D62D2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30A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25 рабочих дней</w:t>
            </w:r>
          </w:p>
        </w:tc>
      </w:tr>
      <w:tr w:rsidR="00130368" w:rsidRPr="00130368" w14:paraId="63350E87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24C2B060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304" w:type="pct"/>
            <w:vAlign w:val="center"/>
            <w:hideMark/>
          </w:tcPr>
          <w:p w14:paraId="5BF50E5E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130368" w:rsidRPr="00130368" w14:paraId="325817A3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057B3DD8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3304" w:type="pct"/>
            <w:vAlign w:val="center"/>
            <w:hideMark/>
          </w:tcPr>
          <w:p w14:paraId="6400310D" w14:textId="77777777" w:rsidR="00530A57" w:rsidRPr="00530A57" w:rsidRDefault="00530A57" w:rsidP="00530A57">
            <w:pPr>
              <w:pStyle w:val="a5"/>
              <w:numPr>
                <w:ilvl w:val="0"/>
                <w:numId w:val="4"/>
              </w:numPr>
              <w:spacing w:line="300" w:lineRule="exact"/>
              <w:ind w:left="11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5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субъекте хозяйствования (заинтересованном лице) </w:t>
            </w:r>
          </w:p>
          <w:p w14:paraId="7666B8A7" w14:textId="77777777" w:rsidR="00530A57" w:rsidRDefault="00530A57" w:rsidP="00530A57">
            <w:pPr>
              <w:pStyle w:val="a5"/>
              <w:numPr>
                <w:ilvl w:val="0"/>
                <w:numId w:val="4"/>
              </w:numPr>
              <w:spacing w:line="300" w:lineRule="exact"/>
              <w:ind w:left="11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57">
              <w:rPr>
                <w:rFonts w:ascii="Times New Roman" w:hAnsi="Times New Roman" w:cs="Times New Roman"/>
                <w:sz w:val="24"/>
                <w:szCs w:val="24"/>
              </w:rPr>
              <w:t>Информация о существующих на момент выдачи информации правах и ограничениях (обременениях) прав на капитальное строение (здание, сооружение), изолированное помещение, указанные в абзаце третьем статьи 215 Закона Республики Беларусь «О лицензировании»</w:t>
            </w:r>
          </w:p>
          <w:p w14:paraId="5DC6E550" w14:textId="77777777" w:rsidR="00130368" w:rsidRPr="00530A57" w:rsidRDefault="00530A57" w:rsidP="00530A57">
            <w:pPr>
              <w:pStyle w:val="a5"/>
              <w:numPr>
                <w:ilvl w:val="0"/>
                <w:numId w:val="4"/>
              </w:numPr>
              <w:spacing w:line="300" w:lineRule="exact"/>
              <w:ind w:left="111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0A57">
              <w:rPr>
                <w:rFonts w:ascii="Times New Roman" w:hAnsi="Times New Roman" w:cs="Times New Roman"/>
                <w:sz w:val="24"/>
                <w:szCs w:val="24"/>
              </w:rPr>
              <w:t>Заключение о соответствии капитальных строений (зданий, сооружений), изолированных помещений, их частей, в которых будет осуществляться образовательная деятельность, требованиям законодательства в области санитарно-эпидемиологического благополучия населения</w:t>
            </w:r>
          </w:p>
        </w:tc>
      </w:tr>
      <w:tr w:rsidR="00130368" w:rsidRPr="00130368" w14:paraId="2DB43EA6" w14:textId="77777777" w:rsidTr="0057340D">
        <w:trPr>
          <w:tblCellSpacing w:w="15" w:type="dxa"/>
        </w:trPr>
        <w:tc>
          <w:tcPr>
            <w:tcW w:w="1652" w:type="pct"/>
            <w:vAlign w:val="center"/>
            <w:hideMark/>
          </w:tcPr>
          <w:p w14:paraId="788F9F6E" w14:textId="77777777" w:rsidR="00130368" w:rsidRPr="00130368" w:rsidRDefault="00130368" w:rsidP="001303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3304" w:type="pct"/>
            <w:vAlign w:val="center"/>
            <w:hideMark/>
          </w:tcPr>
          <w:p w14:paraId="38E42949" w14:textId="77777777" w:rsidR="00A92E2D" w:rsidRPr="00A92E2D" w:rsidRDefault="00A92E2D" w:rsidP="002558DB">
            <w:pPr>
              <w:spacing w:after="0" w:line="240" w:lineRule="auto"/>
              <w:ind w:left="111" w:right="142"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30"/>
              </w:rPr>
            </w:pP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Брестский областной исполнительный комитет</w:t>
            </w:r>
            <w:r>
              <w:rPr>
                <w:rFonts w:ascii="Times New Roman" w:hAnsi="Times New Roman" w:cs="Times New Roman"/>
                <w:sz w:val="24"/>
                <w:szCs w:val="30"/>
              </w:rPr>
              <w:t>.</w:t>
            </w:r>
            <w:r w:rsidRPr="00A92E2D">
              <w:rPr>
                <w:rFonts w:ascii="Times New Roman" w:hAnsi="Times New Roman" w:cs="Times New Roman"/>
                <w:b/>
                <w:sz w:val="24"/>
                <w:szCs w:val="30"/>
              </w:rPr>
              <w:br/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t>Расположен по адресу: 224005, г. Брест, ул. Ленина, 11.</w:t>
            </w:r>
            <w:r w:rsidRPr="00A92E2D">
              <w:rPr>
                <w:rFonts w:ascii="Times New Roman" w:hAnsi="Times New Roman" w:cs="Times New Roman"/>
                <w:sz w:val="24"/>
                <w:szCs w:val="30"/>
              </w:rPr>
              <w:br/>
              <w:t>Режим работы: понедельник - пятница с 8.30 до 17.30, обед с 13.00 до 14.00.</w:t>
            </w:r>
          </w:p>
          <w:p w14:paraId="2410A5C5" w14:textId="77777777"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D4361A" w14:textId="77777777" w:rsidR="00E92CF8" w:rsidRDefault="00E92CF8"/>
    <w:p w14:paraId="462C6E71" w14:textId="77777777" w:rsidR="00D704A1" w:rsidRDefault="00D704A1"/>
    <w:p w14:paraId="3195CD94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AFC6927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05AD476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7957DCB" w14:textId="77777777" w:rsidR="00270D0B" w:rsidRDefault="00270D0B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1D07C72A" w14:textId="77777777" w:rsidR="00A97737" w:rsidRDefault="00A97737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E7057BF" w14:textId="77777777" w:rsidR="00270D0B" w:rsidRDefault="00270D0B" w:rsidP="002D16E7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46E30AC9" w14:textId="62964A17" w:rsidR="00905E18" w:rsidRDefault="00D62D22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АП</w:t>
      </w:r>
      <w:r w:rsidR="00905E18" w:rsidRPr="00C53C0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530A57">
        <w:rPr>
          <w:rFonts w:ascii="Times New Roman" w:hAnsi="Times New Roman" w:cs="Times New Roman"/>
          <w:b/>
          <w:bCs/>
          <w:iCs/>
          <w:sz w:val="28"/>
          <w:szCs w:val="28"/>
        </w:rPr>
        <w:t>10.2.1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Pr="00D62D22">
        <w:rPr>
          <w:rFonts w:ascii="Times New Roman" w:hAnsi="Times New Roman" w:cs="Times New Roman"/>
          <w:b/>
          <w:bCs/>
          <w:iCs/>
          <w:sz w:val="28"/>
          <w:szCs w:val="28"/>
        </w:rPr>
        <w:t>Получение лицензии на осуществление образовательной деятельности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4"/>
        <w:gridCol w:w="4334"/>
      </w:tblGrid>
      <w:tr w:rsidR="00AE41E8" w14:paraId="2DF1278F" w14:textId="77777777">
        <w:trPr>
          <w:divId w:val="1955942726"/>
        </w:trPr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1970A" w14:textId="77777777" w:rsidR="00AE41E8" w:rsidRDefault="00AE41E8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C2231" w14:textId="77777777" w:rsidR="00AE41E8" w:rsidRDefault="00AE41E8">
            <w:pPr>
              <w:pStyle w:val="append1"/>
            </w:pPr>
            <w:r>
              <w:t>Приложение 1</w:t>
            </w:r>
          </w:p>
          <w:p w14:paraId="64A8772F" w14:textId="77777777" w:rsidR="00AE41E8" w:rsidRDefault="00AE41E8">
            <w:pPr>
              <w:pStyle w:val="append"/>
            </w:pPr>
            <w:r>
              <w:t xml:space="preserve">к Положению о порядке представления </w:t>
            </w:r>
            <w:r>
              <w:br/>
              <w:t xml:space="preserve">и перечнях документов и (или) сведений, </w:t>
            </w:r>
            <w:r>
              <w:br/>
              <w:t xml:space="preserve">необходимых для принятия решений </w:t>
            </w:r>
            <w:r>
              <w:br/>
              <w:t xml:space="preserve">по вопросам лицензирования, </w:t>
            </w:r>
            <w:r>
              <w:br/>
              <w:t xml:space="preserve">требованиях к представляемым </w:t>
            </w:r>
            <w:r>
              <w:br/>
              <w:t xml:space="preserve">документам и (или) сведениям </w:t>
            </w:r>
          </w:p>
        </w:tc>
      </w:tr>
    </w:tbl>
    <w:p w14:paraId="1787587E" w14:textId="77777777" w:rsidR="00AE41E8" w:rsidRDefault="00AE41E8">
      <w:pPr>
        <w:divId w:val="1955942726"/>
        <w:rPr>
          <w:rFonts w:eastAsia="Times New Roman"/>
        </w:rPr>
      </w:pPr>
      <w:r>
        <w:rPr>
          <w:rFonts w:eastAsia="Times New Roman"/>
        </w:rPr>
        <w:t xml:space="preserve">  </w:t>
      </w:r>
    </w:p>
    <w:p w14:paraId="3E5A8E73" w14:textId="77777777" w:rsidR="00AE41E8" w:rsidRDefault="00AE41E8">
      <w:pPr>
        <w:pStyle w:val="onestring"/>
        <w:divId w:val="1955942726"/>
      </w:pPr>
      <w:r>
        <w:t>Форма</w:t>
      </w:r>
    </w:p>
    <w:p w14:paraId="33179FDB" w14:textId="77777777" w:rsidR="00AE41E8" w:rsidRDefault="00AE41E8">
      <w:pPr>
        <w:pStyle w:val="newncpi"/>
        <w:divId w:val="19559427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50"/>
        <w:gridCol w:w="3568"/>
      </w:tblGrid>
      <w:tr w:rsidR="00AE41E8" w14:paraId="6CD10118" w14:textId="77777777">
        <w:trPr>
          <w:divId w:val="1955942726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5C5260" w14:textId="77777777" w:rsidR="00AE41E8" w:rsidRDefault="00AE41E8">
            <w:pPr>
              <w:pStyle w:val="table10"/>
              <w:jc w:val="center"/>
            </w:pPr>
            <w:r>
              <w:t>(полное наименование лицензирующего органа)</w:t>
            </w:r>
          </w:p>
        </w:tc>
      </w:tr>
      <w:tr w:rsidR="00AE41E8" w14:paraId="5ECFE7D5" w14:textId="77777777">
        <w:trPr>
          <w:divId w:val="1955942726"/>
          <w:trHeight w:val="240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23D5DA" w14:textId="77777777" w:rsidR="00AE41E8" w:rsidRDefault="00AE41E8">
            <w:pPr>
              <w:pStyle w:val="titlep"/>
            </w:pPr>
            <w:r>
              <w:t>Заявление</w:t>
            </w:r>
            <w:r>
              <w:br/>
              <w:t>о предоставлении лицензии</w:t>
            </w:r>
          </w:p>
        </w:tc>
      </w:tr>
      <w:tr w:rsidR="00AE41E8" w14:paraId="6835BC50" w14:textId="77777777">
        <w:trPr>
          <w:divId w:val="1955942726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FDB5D6" w14:textId="77777777" w:rsidR="00AE41E8" w:rsidRDefault="00AE41E8">
            <w:pPr>
              <w:pStyle w:val="table10"/>
              <w:jc w:val="center"/>
            </w:pPr>
            <w:r>
              <w:t>Сведения о соискателе лицензии</w:t>
            </w:r>
          </w:p>
        </w:tc>
      </w:tr>
      <w:tr w:rsidR="00AE41E8" w14:paraId="3D76CD2B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8646A4" w14:textId="77777777" w:rsidR="00AE41E8" w:rsidRDefault="00AE41E8">
            <w:pPr>
              <w:pStyle w:val="table10"/>
            </w:pPr>
            <w: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 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EBE6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5504E36F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9B2B5" w14:textId="77777777" w:rsidR="00AE41E8" w:rsidRDefault="00AE41E8">
            <w:pPr>
              <w:pStyle w:val="table10"/>
            </w:pPr>
            <w:r>
              <w:t>Место нахождения юридического лица, иностранной организации или регистрация по месту жительства (место жительства иностранного гражданина или лица без гражданства) физического лица, в 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97331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5B558D6B" w14:textId="77777777">
        <w:trPr>
          <w:divId w:val="1955942726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9601DA" w14:textId="77777777" w:rsidR="00AE41E8" w:rsidRDefault="00AE41E8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1CA96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509824A0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F3329" w14:textId="77777777" w:rsidR="00AE41E8" w:rsidRDefault="00AE41E8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A9E4F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28A627E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C1E57D" w14:textId="77777777" w:rsidR="00AE41E8" w:rsidRDefault="00AE41E8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8DE4AB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138C8F7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F1449C" w14:textId="77777777" w:rsidR="00AE41E8" w:rsidRDefault="00AE41E8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1B711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7E212C05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288A4" w14:textId="77777777" w:rsidR="00AE41E8" w:rsidRDefault="00AE41E8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C0DE69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5E86C34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A2BFC4" w14:textId="77777777" w:rsidR="00AE41E8" w:rsidRDefault="00AE41E8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A39719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16179A54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8BE3BB" w14:textId="77777777" w:rsidR="00AE41E8" w:rsidRDefault="00AE41E8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C3270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131489A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884ADE" w14:textId="77777777" w:rsidR="00AE41E8" w:rsidRDefault="00AE41E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ACE746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1255B324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BB07C6" w14:textId="77777777" w:rsidR="00AE41E8" w:rsidRDefault="00AE41E8">
            <w:pPr>
              <w:pStyle w:val="table10"/>
            </w:pPr>
            <w:r>
              <w:t>Дополнительные сведения, уточняющие место нахождения (регистрацию по месту жительства)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609E1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7579DC94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C61A9B" w14:textId="77777777" w:rsidR="00AE41E8" w:rsidRDefault="00AE41E8">
            <w:pPr>
              <w:pStyle w:val="table10"/>
            </w:pPr>
            <w:r>
              <w:t>Учетный номер плательщика</w:t>
            </w:r>
            <w:r>
              <w:rPr>
                <w:vertAlign w:val="superscript"/>
              </w:rPr>
              <w:t>1</w:t>
            </w:r>
            <w:r>
              <w:t xml:space="preserve"> либо идентификационный код (номер) налогоплательщика или его аналог в стране регистрации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7A4CB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61FF362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01BFD" w14:textId="77777777" w:rsidR="00AE41E8" w:rsidRDefault="00AE41E8">
            <w:pPr>
              <w:pStyle w:val="table10"/>
            </w:pPr>
            <w:r>
              <w:t>Регистрационный номер в Едином государственном регистре юридических лиц и индивидуальных предпринимателей</w:t>
            </w:r>
            <w:r>
              <w:rPr>
                <w:vertAlign w:val="superscript"/>
              </w:rPr>
              <w:t>1</w:t>
            </w:r>
            <w:r>
              <w:t xml:space="preserve"> или эквивалентном реестре (регистре) иностранного государства</w:t>
            </w:r>
            <w:r>
              <w:rPr>
                <w:vertAlign w:val="superscript"/>
              </w:rPr>
              <w:t>2</w:t>
            </w:r>
            <w:r>
              <w:t xml:space="preserve"> (при 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0EAD6D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00F0DCD1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C8C6B4" w14:textId="77777777" w:rsidR="00AE41E8" w:rsidRDefault="00AE41E8">
            <w:pPr>
              <w:pStyle w:val="table10"/>
            </w:pPr>
            <w:r>
              <w:t>Документ, удостоверяющий личность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BA188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2A8F7B7" w14:textId="77777777">
        <w:trPr>
          <w:divId w:val="1955942726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53F274" w14:textId="77777777" w:rsidR="00AE41E8" w:rsidRDefault="00AE41E8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890C48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29590A1F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3409A2" w14:textId="77777777" w:rsidR="00AE41E8" w:rsidRDefault="00AE41E8">
            <w:pPr>
              <w:pStyle w:val="table10"/>
            </w:pPr>
            <w:r>
              <w:t>серия (при наличии),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28A1B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58C6889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E618B5" w14:textId="77777777" w:rsidR="00AE41E8" w:rsidRDefault="00AE41E8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4EC29A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2AA66C8E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931A65" w14:textId="77777777" w:rsidR="00AE41E8" w:rsidRDefault="00AE41E8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89199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6118FC6B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9F527C" w14:textId="77777777" w:rsidR="00AE41E8" w:rsidRDefault="00AE41E8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2C4326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138BC078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987934" w14:textId="77777777" w:rsidR="00AE41E8" w:rsidRDefault="00AE41E8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6E7BAE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5AF1C4A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3719D" w14:textId="77777777" w:rsidR="00AE41E8" w:rsidRDefault="00AE41E8">
            <w:pPr>
              <w:pStyle w:val="table10"/>
            </w:pPr>
            <w:r>
              <w:t>Прошу предоставить лицензию на (наименование лицензируемого вида деятельности)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A92D0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63CBE37C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D1DD9" w14:textId="77777777" w:rsidR="00AE41E8" w:rsidRDefault="00AE41E8">
            <w:pPr>
              <w:pStyle w:val="table10"/>
            </w:pPr>
            <w:r>
              <w:t>в части (наименование составляющих работ и (или) услуг</w:t>
            </w:r>
            <w:r>
              <w:rPr>
                <w:vertAlign w:val="superscript"/>
              </w:rPr>
              <w:t>4</w:t>
            </w:r>
            <w:r>
              <w:t>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CED4F0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6CE353DE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30642" w14:textId="77777777" w:rsidR="00AE41E8" w:rsidRDefault="00AE41E8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CF44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131863BE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568A0" w14:textId="77777777" w:rsidR="00AE41E8" w:rsidRDefault="00AE41E8">
            <w:pPr>
              <w:pStyle w:val="table10"/>
            </w:pPr>
            <w:r>
              <w:t>Иные сведения о 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5BC16E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7371E4CE" w14:textId="77777777">
        <w:trPr>
          <w:divId w:val="1955942726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B72E24" w14:textId="77777777" w:rsidR="00AE41E8" w:rsidRDefault="00AE41E8">
            <w:pPr>
              <w:pStyle w:val="table10"/>
              <w:jc w:val="center"/>
            </w:pPr>
            <w:r>
              <w:lastRenderedPageBreak/>
              <w:t>Сведения об обособленных подразделениях, в которых соискатель лицензии намерен осуществлять лицензируемый вид деятельности</w:t>
            </w:r>
            <w:r>
              <w:rPr>
                <w:vertAlign w:val="superscript"/>
              </w:rPr>
              <w:t>6</w:t>
            </w:r>
          </w:p>
        </w:tc>
      </w:tr>
      <w:tr w:rsidR="00AE41E8" w14:paraId="3B5B208B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3A8D8" w14:textId="77777777" w:rsidR="00AE41E8" w:rsidRDefault="00AE41E8">
            <w:pPr>
              <w:pStyle w:val="table10"/>
            </w:pPr>
            <w:r>
              <w:t xml:space="preserve">Полное наименование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169F8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689A98F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C38FB" w14:textId="77777777" w:rsidR="00AE41E8" w:rsidRDefault="00AE41E8">
            <w:pPr>
              <w:pStyle w:val="table10"/>
            </w:pPr>
            <w:r>
              <w:t xml:space="preserve">Место нахождения: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2CFC6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68132649" w14:textId="77777777">
        <w:trPr>
          <w:divId w:val="1955942726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3AA97D" w14:textId="77777777" w:rsidR="00AE41E8" w:rsidRDefault="00AE41E8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518BF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64AC421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B0A2A0" w14:textId="77777777" w:rsidR="00AE41E8" w:rsidRDefault="00AE41E8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5BA161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06FE605D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3012D" w14:textId="77777777" w:rsidR="00AE41E8" w:rsidRDefault="00AE41E8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0F75C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645B3096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37E63" w14:textId="77777777" w:rsidR="00AE41E8" w:rsidRDefault="00AE41E8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49B6B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5A54B11D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63C6BB" w14:textId="77777777" w:rsidR="00AE41E8" w:rsidRDefault="00AE41E8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BBE6A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67580C7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1B7FBF" w14:textId="77777777" w:rsidR="00AE41E8" w:rsidRDefault="00AE41E8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00B6E8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0F7E7D2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A295C" w14:textId="77777777" w:rsidR="00AE41E8" w:rsidRDefault="00AE41E8">
            <w:pPr>
              <w:pStyle w:val="table10"/>
            </w:pPr>
            <w:r>
              <w:t>вид (комната,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719898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11AEE8D7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852CA5" w14:textId="77777777" w:rsidR="00AE41E8" w:rsidRDefault="00AE41E8">
            <w:pPr>
              <w:pStyle w:val="table10"/>
            </w:pPr>
            <w:r>
              <w:t>Дополнительные сведения, уточняющие место нахождения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E891C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4264937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2748A2" w14:textId="77777777" w:rsidR="00AE41E8" w:rsidRDefault="00AE41E8">
            <w:pPr>
              <w:pStyle w:val="table10"/>
            </w:pPr>
            <w:r>
              <w:t>Наименование составляющих работ и (или) услуг, которые будет осуществлять обособленное подразделение</w:t>
            </w:r>
            <w:r>
              <w:rPr>
                <w:vertAlign w:val="superscript"/>
              </w:rPr>
              <w:t>4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A6876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5159E2DC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38E5D" w14:textId="77777777" w:rsidR="00AE41E8" w:rsidRDefault="00AE41E8">
            <w:pPr>
              <w:pStyle w:val="table10"/>
            </w:pPr>
            <w:r>
              <w:t>Территория, торговые и иные объекты, помещения, транспортные средства, на которой (в которых, с использованием которых) будет осуществляться лицензируемый вид деятельности обособленным подразделением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092EEC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0B11EA7B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0E492" w14:textId="77777777" w:rsidR="00AE41E8" w:rsidRDefault="00AE41E8">
            <w:pPr>
              <w:pStyle w:val="table10"/>
            </w:pPr>
            <w:r>
              <w:t>Иные сведения об обособленном подразделении, лицензируемом виде деятельности, составляющих работах и (или) услугах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2D75EE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160761A5" w14:textId="77777777">
        <w:trPr>
          <w:divId w:val="1955942726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5D2954" w14:textId="77777777" w:rsidR="00AE41E8" w:rsidRDefault="00AE41E8">
            <w:pPr>
              <w:pStyle w:val="table10"/>
              <w:jc w:val="center"/>
            </w:pPr>
            <w:r>
              <w:t>Сведения, необходимые для принятия решения о предоставлении лицензии</w:t>
            </w:r>
          </w:p>
        </w:tc>
      </w:tr>
      <w:tr w:rsidR="00AE41E8" w14:paraId="39E55FA2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39C086" w14:textId="77777777" w:rsidR="00AE41E8" w:rsidRDefault="00AE41E8">
            <w:pPr>
              <w:pStyle w:val="table10"/>
            </w:pPr>
            <w:r>
              <w:t>Государственная пошлина уплачена посредством использования автоматизированной информационной системы единого расчетного и информационного пространства</w:t>
            </w:r>
            <w:r>
              <w:rPr>
                <w:vertAlign w:val="superscript"/>
              </w:rPr>
              <w:t>7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9B9665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7D766776" w14:textId="77777777">
        <w:trPr>
          <w:divId w:val="1955942726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929382" w14:textId="77777777" w:rsidR="00AE41E8" w:rsidRDefault="00AE41E8">
            <w:pPr>
              <w:pStyle w:val="table10"/>
            </w:pPr>
            <w:r>
              <w:t>учетный номер операции (транзакции) в едином расчетном и информационном пространстве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1AAE9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5590814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6C0A43" w14:textId="77777777" w:rsidR="00AE41E8" w:rsidRDefault="00AE41E8">
            <w:pPr>
              <w:pStyle w:val="table10"/>
            </w:pPr>
            <w:r>
              <w:t>сумма (белорусских рублей)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D27180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5C882A69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97B32B" w14:textId="77777777" w:rsidR="00AE41E8" w:rsidRDefault="00AE41E8">
            <w:pPr>
              <w:pStyle w:val="table10"/>
            </w:pPr>
            <w:r>
              <w:t>Сведения о льготе по государственной пошлине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15289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13B6F27B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CFD369" w14:textId="77777777" w:rsidR="00AE41E8" w:rsidRDefault="00AE41E8">
            <w:pPr>
              <w:pStyle w:val="table10"/>
            </w:pPr>
            <w:r>
              <w:t>Иные сведения</w:t>
            </w:r>
            <w:r>
              <w:rPr>
                <w:vertAlign w:val="superscript"/>
              </w:rPr>
              <w:t>5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EE581C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229A584A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11706" w14:textId="77777777" w:rsidR="00AE41E8" w:rsidRDefault="00AE41E8">
            <w:pPr>
              <w:pStyle w:val="table10"/>
            </w:pPr>
            <w:r>
              <w:t>Документы, представляемые вместе с заявлением: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5D1FD1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2942191" w14:textId="77777777">
        <w:trPr>
          <w:divId w:val="1955942726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9CDAD" w14:textId="77777777" w:rsidR="00AE41E8" w:rsidRDefault="00AE41E8">
            <w:pPr>
              <w:pStyle w:val="table10"/>
            </w:pPr>
            <w:r>
              <w:t>1.                                                                                            на             листах в             экз.</w:t>
            </w:r>
          </w:p>
        </w:tc>
      </w:tr>
      <w:tr w:rsidR="00AE41E8" w14:paraId="58FD3603" w14:textId="77777777">
        <w:trPr>
          <w:divId w:val="1955942726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D88899" w14:textId="77777777" w:rsidR="00AE41E8" w:rsidRDefault="00AE41E8">
            <w:pPr>
              <w:pStyle w:val="table10"/>
            </w:pPr>
            <w:r>
              <w:t>2.                                                                                            на             листах в              экз.</w:t>
            </w:r>
          </w:p>
        </w:tc>
      </w:tr>
      <w:tr w:rsidR="00AE41E8" w14:paraId="0669EB0E" w14:textId="77777777">
        <w:trPr>
          <w:divId w:val="1955942726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E0888" w14:textId="77777777" w:rsidR="00AE41E8" w:rsidRDefault="00AE41E8">
            <w:pPr>
              <w:pStyle w:val="table10"/>
            </w:pPr>
            <w:r>
              <w:t>Сведения о руководителе соискателя лицензии</w:t>
            </w:r>
            <w:r>
              <w:rPr>
                <w:vertAlign w:val="superscript"/>
              </w:rPr>
              <w:t>8</w:t>
            </w:r>
          </w:p>
        </w:tc>
      </w:tr>
      <w:tr w:rsidR="00AE41E8" w14:paraId="39232BC2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6B1A8E" w14:textId="77777777" w:rsidR="00AE41E8" w:rsidRDefault="00AE41E8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E68258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75C3B58D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527763" w14:textId="77777777" w:rsidR="00AE41E8" w:rsidRDefault="00AE41E8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BAD680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0E8A5B2" w14:textId="77777777">
        <w:trPr>
          <w:divId w:val="1955942726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8E63E" w14:textId="77777777" w:rsidR="00AE41E8" w:rsidRDefault="00AE41E8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45DAD4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7AB0F315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297DB9" w14:textId="77777777" w:rsidR="00AE41E8" w:rsidRDefault="00AE41E8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C8F6CD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35AE49C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A59F2" w14:textId="77777777" w:rsidR="00AE41E8" w:rsidRDefault="00AE41E8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0999B8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57D86D58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011A6D" w14:textId="77777777" w:rsidR="00AE41E8" w:rsidRDefault="00AE41E8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F94B2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798C2667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E7AC67" w14:textId="77777777" w:rsidR="00AE41E8" w:rsidRDefault="00AE41E8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CDA051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0E3126AB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A3B9A" w14:textId="77777777" w:rsidR="00AE41E8" w:rsidRDefault="00AE41E8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D31EC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B0D8A83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A53262" w14:textId="77777777" w:rsidR="00AE41E8" w:rsidRDefault="00AE41E8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8A9F48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27A76096" w14:textId="77777777">
        <w:trPr>
          <w:divId w:val="1955942726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879915" w14:textId="77777777" w:rsidR="00AE41E8" w:rsidRDefault="00AE41E8">
            <w:pPr>
              <w:pStyle w:val="table10"/>
            </w:pPr>
            <w:r>
              <w:t>приказ о назначении на должность руководителя, выписка из решения общего собрания, правления либо иного органа управления юридического лица, иностранной организации, трудовой договор (контракт), гражданско-правовой договор и иное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89E23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71E5344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112FD" w14:textId="77777777" w:rsidR="00AE41E8" w:rsidRDefault="00AE41E8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24C1B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95B867B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D3F07" w14:textId="77777777" w:rsidR="00AE41E8" w:rsidRDefault="00AE41E8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17DBE5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75CE9240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2EF8F" w14:textId="77777777" w:rsidR="00AE41E8" w:rsidRDefault="00AE41E8">
            <w:pPr>
              <w:pStyle w:val="table10"/>
            </w:pPr>
            <w:r>
              <w:t>Служебный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CF061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A813EDB" w14:textId="77777777">
        <w:trPr>
          <w:divId w:val="1955942726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D995D" w14:textId="77777777" w:rsidR="00AE41E8" w:rsidRDefault="00AE41E8">
            <w:pPr>
              <w:pStyle w:val="table10"/>
              <w:jc w:val="center"/>
            </w:pPr>
            <w:r>
              <w:t>Сведения об уполномоченном представителе соискателя лицензии</w:t>
            </w:r>
            <w:r>
              <w:rPr>
                <w:vertAlign w:val="superscript"/>
              </w:rPr>
              <w:t>9</w:t>
            </w:r>
          </w:p>
        </w:tc>
      </w:tr>
      <w:tr w:rsidR="00AE41E8" w14:paraId="141C3EC1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5528A2" w14:textId="77777777" w:rsidR="00AE41E8" w:rsidRDefault="00AE41E8">
            <w:pPr>
              <w:pStyle w:val="table10"/>
            </w:pPr>
            <w:r>
              <w:t>Фамилия, собственное имя, отчество (если таковое имеется)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0496DB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E190461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03ADF" w14:textId="77777777" w:rsidR="00AE41E8" w:rsidRDefault="00AE41E8">
            <w:pPr>
              <w:pStyle w:val="table10"/>
            </w:pPr>
            <w:r>
              <w:t xml:space="preserve">Документ, удостоверяющий личность: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F3ECD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544DDF3A" w14:textId="77777777">
        <w:trPr>
          <w:divId w:val="1955942726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9E923" w14:textId="77777777" w:rsidR="00AE41E8" w:rsidRDefault="00AE41E8">
            <w:pPr>
              <w:pStyle w:val="table10"/>
            </w:pPr>
            <w:r>
              <w:t>вид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01ACC5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2E07BEF9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798FDB" w14:textId="77777777" w:rsidR="00AE41E8" w:rsidRDefault="00AE41E8">
            <w:pPr>
              <w:pStyle w:val="table10"/>
            </w:pPr>
            <w:r>
              <w:t>серия (при наличии) и 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90B1F4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0BDC3D5C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62E6B" w14:textId="77777777" w:rsidR="00AE41E8" w:rsidRDefault="00AE41E8">
            <w:pPr>
              <w:pStyle w:val="table10"/>
            </w:pPr>
            <w:r>
              <w:t>наименование (код) государственного органа, выдавшего документ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9FC885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5DF642E7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A97E3" w14:textId="77777777" w:rsidR="00AE41E8" w:rsidRDefault="00AE41E8">
            <w:pPr>
              <w:pStyle w:val="table10"/>
            </w:pPr>
            <w:r>
              <w:t>дата выдачи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11B269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1B4D936F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71932D" w14:textId="77777777" w:rsidR="00AE41E8" w:rsidRDefault="00AE41E8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27F778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AF14DE1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1DBED4" w14:textId="77777777" w:rsidR="00AE41E8" w:rsidRDefault="00AE41E8">
            <w:pPr>
              <w:pStyle w:val="table10"/>
            </w:pPr>
            <w:r>
              <w:t>личный (идентификационный) 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E72A7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14A95944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458914" w14:textId="77777777" w:rsidR="00AE41E8" w:rsidRDefault="00AE41E8">
            <w:pPr>
              <w:pStyle w:val="table10"/>
            </w:pPr>
            <w:r>
              <w:t xml:space="preserve">Документ, подтверждающий полномочия: 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8A406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6A1CB5E4" w14:textId="77777777">
        <w:trPr>
          <w:divId w:val="1955942726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24C70" w14:textId="77777777" w:rsidR="00AE41E8" w:rsidRDefault="00AE41E8">
            <w:pPr>
              <w:pStyle w:val="table10"/>
            </w:pPr>
            <w:r>
              <w:t>доверенность, иной документ, подтверждающий полномочия на совершение юридически значимых действий от имени соискателя лицензии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B2A26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12584FD9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7ACD9C" w14:textId="77777777" w:rsidR="00AE41E8" w:rsidRDefault="00AE41E8">
            <w:pPr>
              <w:pStyle w:val="table10"/>
            </w:pPr>
            <w:r>
              <w:t>дата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ECC17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4CA282AD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BE1DD" w14:textId="77777777" w:rsidR="00AE41E8" w:rsidRDefault="00AE41E8">
            <w:pPr>
              <w:pStyle w:val="table10"/>
            </w:pPr>
            <w:r>
              <w:t>номер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4D7AB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03BFE2EF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7C1299" w14:textId="77777777" w:rsidR="00AE41E8" w:rsidRDefault="00AE41E8">
            <w:pPr>
              <w:pStyle w:val="table10"/>
            </w:pPr>
            <w:r>
              <w:t>срок действия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E232B3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6900BF93" w14:textId="77777777">
        <w:trPr>
          <w:divId w:val="1955942726"/>
          <w:trHeight w:val="2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719F7F" w14:textId="77777777" w:rsidR="00AE41E8" w:rsidRDefault="00AE41E8">
            <w:pPr>
              <w:pStyle w:val="table10"/>
              <w:jc w:val="center"/>
            </w:pPr>
            <w:r>
              <w:t>Контактные данные соискателя лицензии</w:t>
            </w:r>
          </w:p>
        </w:tc>
      </w:tr>
      <w:tr w:rsidR="00AE41E8" w14:paraId="0581D040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C24EBB" w14:textId="77777777" w:rsidR="00AE41E8" w:rsidRDefault="00AE41E8">
            <w:pPr>
              <w:pStyle w:val="table10"/>
            </w:pPr>
            <w:r>
              <w:lastRenderedPageBreak/>
              <w:t>Почтовый адрес</w:t>
            </w:r>
            <w:r>
              <w:rPr>
                <w:vertAlign w:val="superscript"/>
              </w:rPr>
              <w:t>10</w:t>
            </w:r>
            <w:r>
              <w:t>: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533E17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1F63414F" w14:textId="77777777">
        <w:trPr>
          <w:divId w:val="1955942726"/>
          <w:trHeight w:val="240"/>
        </w:trPr>
        <w:tc>
          <w:tcPr>
            <w:tcW w:w="32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1EDD32" w14:textId="77777777" w:rsidR="00AE41E8" w:rsidRDefault="00AE41E8">
            <w:pPr>
              <w:pStyle w:val="table10"/>
            </w:pPr>
            <w:r>
              <w:t>страна</w:t>
            </w:r>
          </w:p>
        </w:tc>
        <w:tc>
          <w:tcPr>
            <w:tcW w:w="1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18BEFA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C27AB1D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D27ED" w14:textId="77777777" w:rsidR="00AE41E8" w:rsidRDefault="00AE41E8">
            <w:pPr>
              <w:pStyle w:val="table10"/>
            </w:pPr>
            <w:r>
              <w:t>область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8179BB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22155B07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DC4982" w14:textId="77777777" w:rsidR="00AE41E8" w:rsidRDefault="00AE41E8">
            <w:pPr>
              <w:pStyle w:val="table10"/>
            </w:pPr>
            <w:r>
              <w:t>район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CE622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5D469FFC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1E99F" w14:textId="77777777" w:rsidR="00AE41E8" w:rsidRDefault="00AE41E8">
            <w:pPr>
              <w:pStyle w:val="table10"/>
            </w:pPr>
            <w:r>
              <w:t>населенный пункт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7C3693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25551092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7466AD" w14:textId="77777777" w:rsidR="00AE41E8" w:rsidRDefault="00AE41E8">
            <w:pPr>
              <w:pStyle w:val="table10"/>
            </w:pPr>
            <w:r>
              <w:t>улица, проспект, переулок и иное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93FCC7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50BB564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69864F" w14:textId="77777777" w:rsidR="00AE41E8" w:rsidRDefault="00AE41E8">
            <w:pPr>
              <w:pStyle w:val="table10"/>
            </w:pPr>
            <w:r>
              <w:t>номер дома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525ECD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30B61D42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3A8BC8" w14:textId="77777777" w:rsidR="00AE41E8" w:rsidRDefault="00AE41E8">
            <w:pPr>
              <w:pStyle w:val="table10"/>
            </w:pPr>
            <w:r>
              <w:t>номер корпуса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131F3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211FC209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8D289E" w14:textId="77777777" w:rsidR="00AE41E8" w:rsidRDefault="00AE41E8">
            <w:pPr>
              <w:pStyle w:val="table10"/>
            </w:pPr>
            <w:r>
              <w:t>вид (квартира, комната, офис и иное) и номер помещения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5C25B8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0B3AAD33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3A3F7" w14:textId="77777777" w:rsidR="00AE41E8" w:rsidRDefault="00AE41E8">
            <w:pPr>
              <w:pStyle w:val="table10"/>
            </w:pPr>
            <w:r>
              <w:t>Контактный телефон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62C9F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030FE558" w14:textId="77777777">
        <w:trPr>
          <w:divId w:val="1955942726"/>
          <w:trHeight w:val="240"/>
        </w:trPr>
        <w:tc>
          <w:tcPr>
            <w:tcW w:w="3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134468" w14:textId="77777777" w:rsidR="00AE41E8" w:rsidRDefault="00AE41E8">
            <w:pPr>
              <w:pStyle w:val="table10"/>
            </w:pPr>
            <w:r>
              <w:t>Электронная почта (при наличии)</w:t>
            </w:r>
          </w:p>
        </w:tc>
        <w:tc>
          <w:tcPr>
            <w:tcW w:w="1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4438B" w14:textId="77777777" w:rsidR="00AE41E8" w:rsidRDefault="00AE41E8">
            <w:pPr>
              <w:pStyle w:val="table10"/>
            </w:pPr>
            <w:r>
              <w:t> </w:t>
            </w:r>
          </w:p>
        </w:tc>
      </w:tr>
    </w:tbl>
    <w:p w14:paraId="13DE1D24" w14:textId="77777777" w:rsidR="00AE41E8" w:rsidRDefault="00AE41E8">
      <w:pPr>
        <w:pStyle w:val="newncpi0"/>
        <w:ind w:left="9"/>
        <w:divId w:val="1955942726"/>
        <w:rPr>
          <w:rFonts w:eastAsiaTheme="minorEastAsia"/>
        </w:rPr>
      </w:pPr>
      <w:r>
        <w:t> </w:t>
      </w:r>
    </w:p>
    <w:p w14:paraId="4B109C16" w14:textId="77777777" w:rsidR="00AE41E8" w:rsidRDefault="00AE41E8">
      <w:pPr>
        <w:pStyle w:val="newncpi0"/>
        <w:ind w:left="9"/>
        <w:divId w:val="1955942726"/>
      </w:pPr>
      <w:r>
        <w:t>Сведения, изложенные в заявлении и прилагаемых к нему документах, достоверны.</w:t>
      </w:r>
    </w:p>
    <w:p w14:paraId="5740D6B3" w14:textId="77777777" w:rsidR="00AE41E8" w:rsidRDefault="00AE41E8">
      <w:pPr>
        <w:pStyle w:val="newncpi"/>
        <w:divId w:val="1955942726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2483"/>
        <w:gridCol w:w="3415"/>
      </w:tblGrid>
      <w:tr w:rsidR="00AE41E8" w14:paraId="3CA8BF52" w14:textId="77777777">
        <w:trPr>
          <w:divId w:val="1955942726"/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7981A4" w14:textId="77777777" w:rsidR="00AE41E8" w:rsidRDefault="00AE41E8">
            <w:pPr>
              <w:pStyle w:val="newncpi0"/>
            </w:pPr>
            <w:r>
              <w:t xml:space="preserve">Руководитель юридического лица </w:t>
            </w:r>
            <w:r>
              <w:br/>
              <w:t xml:space="preserve">(руководитель иностранной </w:t>
            </w:r>
            <w:r>
              <w:br/>
              <w:t xml:space="preserve">организации, физическое лицо, </w:t>
            </w:r>
            <w:r>
              <w:br/>
              <w:t xml:space="preserve">в том числе индивидуальный </w:t>
            </w:r>
            <w:r>
              <w:br/>
              <w:t xml:space="preserve">предприниматель, иностранный </w:t>
            </w:r>
            <w:r>
              <w:br/>
              <w:t xml:space="preserve">индивидуальный предприниматель), </w:t>
            </w:r>
            <w:r>
              <w:br/>
              <w:t>уполномоченный представитель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6F7101" w14:textId="77777777" w:rsidR="00AE41E8" w:rsidRDefault="00AE41E8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4F1A16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03E2F276" w14:textId="77777777">
        <w:trPr>
          <w:divId w:val="1955942726"/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C0740C" w14:textId="77777777" w:rsidR="00AE41E8" w:rsidRDefault="00AE41E8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30C03B" w14:textId="77777777" w:rsidR="00AE41E8" w:rsidRDefault="00AE41E8">
            <w:pPr>
              <w:pStyle w:val="newncpi0"/>
              <w:jc w:val="center"/>
            </w:pPr>
            <w:r>
              <w:t>_________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4B8967" w14:textId="77777777" w:rsidR="00AE41E8" w:rsidRDefault="00AE41E8">
            <w:pPr>
              <w:pStyle w:val="newncpi0"/>
              <w:jc w:val="center"/>
            </w:pPr>
            <w:r>
              <w:t>__________________________</w:t>
            </w:r>
          </w:p>
        </w:tc>
      </w:tr>
      <w:tr w:rsidR="00AE41E8" w14:paraId="563FEDDD" w14:textId="77777777">
        <w:trPr>
          <w:divId w:val="1955942726"/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7C5BA2" w14:textId="77777777" w:rsidR="00AE41E8" w:rsidRDefault="00AE41E8">
            <w:pPr>
              <w:pStyle w:val="table10"/>
            </w:pPr>
            <w:r>
              <w:t> 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D41A41" w14:textId="77777777" w:rsidR="00AE41E8" w:rsidRDefault="00AE41E8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FFF3FC" w14:textId="77777777" w:rsidR="00AE41E8" w:rsidRDefault="00AE41E8">
            <w:pPr>
              <w:pStyle w:val="table10"/>
              <w:jc w:val="center"/>
            </w:pPr>
            <w:r>
              <w:t>(инициалы, фамилия)</w:t>
            </w:r>
          </w:p>
        </w:tc>
      </w:tr>
      <w:tr w:rsidR="00AE41E8" w14:paraId="4A18BC78" w14:textId="77777777">
        <w:trPr>
          <w:divId w:val="1955942726"/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951B3D" w14:textId="77777777" w:rsidR="00AE41E8" w:rsidRDefault="00AE41E8">
            <w:pPr>
              <w:pStyle w:val="newncpi0"/>
            </w:pPr>
            <w:r>
              <w:t>________________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2D8D7" w14:textId="77777777" w:rsidR="00AE41E8" w:rsidRDefault="00AE41E8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85764F" w14:textId="77777777" w:rsidR="00AE41E8" w:rsidRDefault="00AE41E8">
            <w:pPr>
              <w:pStyle w:val="table10"/>
            </w:pPr>
            <w:r>
              <w:t> </w:t>
            </w:r>
          </w:p>
        </w:tc>
      </w:tr>
      <w:tr w:rsidR="00AE41E8" w14:paraId="651DE88E" w14:textId="77777777">
        <w:trPr>
          <w:divId w:val="1955942726"/>
          <w:trHeight w:val="240"/>
        </w:trPr>
        <w:tc>
          <w:tcPr>
            <w:tcW w:w="21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032687" w14:textId="77777777" w:rsidR="00AE41E8" w:rsidRDefault="00AE41E8">
            <w:pPr>
              <w:pStyle w:val="table10"/>
              <w:ind w:left="750"/>
            </w:pPr>
            <w:r>
              <w:t>(дата)</w:t>
            </w:r>
          </w:p>
        </w:tc>
        <w:tc>
          <w:tcPr>
            <w:tcW w:w="12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9E834" w14:textId="77777777" w:rsidR="00AE41E8" w:rsidRDefault="00AE41E8">
            <w:pPr>
              <w:pStyle w:val="table1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7DE097" w14:textId="77777777" w:rsidR="00AE41E8" w:rsidRDefault="00AE41E8">
            <w:pPr>
              <w:pStyle w:val="table10"/>
            </w:pPr>
            <w:r>
              <w:t> </w:t>
            </w:r>
          </w:p>
        </w:tc>
      </w:tr>
    </w:tbl>
    <w:p w14:paraId="476F7869" w14:textId="77777777" w:rsidR="00AE41E8" w:rsidRDefault="00AE41E8">
      <w:pPr>
        <w:pStyle w:val="newncpi"/>
        <w:divId w:val="1955942726"/>
        <w:rPr>
          <w:rFonts w:eastAsiaTheme="minorEastAsia"/>
        </w:rPr>
      </w:pPr>
      <w:r>
        <w:t> </w:t>
      </w:r>
    </w:p>
    <w:p w14:paraId="1A6B3268" w14:textId="77777777" w:rsidR="00AE41E8" w:rsidRDefault="00AE41E8">
      <w:pPr>
        <w:pStyle w:val="snoskiline"/>
        <w:divId w:val="1955942726"/>
      </w:pPr>
      <w:r>
        <w:t>______________________________</w:t>
      </w:r>
    </w:p>
    <w:p w14:paraId="1D798697" w14:textId="77777777" w:rsidR="00AE41E8" w:rsidRDefault="00AE41E8">
      <w:pPr>
        <w:pStyle w:val="snoski"/>
        <w:ind w:firstLine="567"/>
        <w:divId w:val="1955942726"/>
      </w:pPr>
      <w:r>
        <w:rPr>
          <w:vertAlign w:val="superscript"/>
        </w:rPr>
        <w:t>1 </w:t>
      </w:r>
      <w:r>
        <w:t>Для соискателя лицензии, созданного в соответствии с законодательством Республики Беларусь, с местом нахождения в Республике Беларусь или зарегистрированного в Республике Беларусь.</w:t>
      </w:r>
    </w:p>
    <w:p w14:paraId="5A2D1B48" w14:textId="77777777" w:rsidR="00AE41E8" w:rsidRDefault="00AE41E8">
      <w:pPr>
        <w:pStyle w:val="snoski"/>
        <w:ind w:firstLine="567"/>
        <w:divId w:val="1955942726"/>
      </w:pPr>
      <w:r>
        <w:rPr>
          <w:vertAlign w:val="superscript"/>
        </w:rPr>
        <w:t>2 </w:t>
      </w:r>
      <w:r>
        <w:t>Для соискателя лицензии, созданного в соответствии с законодательством иностранного государства, с местом нахождения за пределами Республики Беларусь или зарегистрированного в иностранном государстве.</w:t>
      </w:r>
    </w:p>
    <w:p w14:paraId="0F7C7D7D" w14:textId="77777777" w:rsidR="00AE41E8" w:rsidRDefault="00AE41E8">
      <w:pPr>
        <w:pStyle w:val="snoski"/>
        <w:ind w:firstLine="567"/>
        <w:divId w:val="1955942726"/>
      </w:pPr>
      <w:r>
        <w:rPr>
          <w:vertAlign w:val="superscript"/>
        </w:rPr>
        <w:t>3 </w:t>
      </w:r>
      <w:r>
        <w:t>Для физического лица, ходатайствующего о предоставлении лицензии на адвокатскую деятельность или деятельность, связанную с коллекционированием и экспонированием оружия и боеприпасов.</w:t>
      </w:r>
    </w:p>
    <w:p w14:paraId="35E6E034" w14:textId="77777777" w:rsidR="00AE41E8" w:rsidRDefault="00AE41E8">
      <w:pPr>
        <w:pStyle w:val="snoski"/>
        <w:ind w:firstLine="567"/>
        <w:divId w:val="1955942726"/>
      </w:pPr>
      <w:r>
        <w:rPr>
          <w:vertAlign w:val="superscript"/>
        </w:rPr>
        <w:t>4 </w:t>
      </w:r>
      <w:r>
        <w:t>Для лицензируемых видов деятельности, включающих составляющие работы и (или) услуги. Указываются составляющие работы и (или) услуги, которые соискатель лицензии намерен осуществлять.</w:t>
      </w:r>
    </w:p>
    <w:p w14:paraId="753402C7" w14:textId="77777777" w:rsidR="00AE41E8" w:rsidRDefault="00AE41E8">
      <w:pPr>
        <w:pStyle w:val="snoski"/>
        <w:ind w:firstLine="567"/>
        <w:divId w:val="1955942726"/>
      </w:pPr>
      <w:r>
        <w:rPr>
          <w:vertAlign w:val="superscript"/>
        </w:rPr>
        <w:t>5 </w:t>
      </w:r>
      <w:r>
        <w:t>Заполняется, если представление таких сведений предусмотрено Положением о порядке представления и перечнях документов и (или) сведений, необходимых для принятия решений по вопросам лицензирования, требованиях к представляемым документам и (или) сведениям.</w:t>
      </w:r>
    </w:p>
    <w:p w14:paraId="675B8EF7" w14:textId="77777777" w:rsidR="00AE41E8" w:rsidRDefault="00AE41E8">
      <w:pPr>
        <w:pStyle w:val="snoski"/>
        <w:ind w:firstLine="567"/>
        <w:divId w:val="1955942726"/>
      </w:pPr>
      <w:r>
        <w:rPr>
          <w:vertAlign w:val="superscript"/>
        </w:rPr>
        <w:t>6 </w:t>
      </w:r>
      <w:r>
        <w:t>Заполняется при намерении соискателя лицензии осуществлять лицензируемый вид деятельности в обособленном подразделении. Данные заполняются по каждому обособленному подразделению.</w:t>
      </w:r>
    </w:p>
    <w:p w14:paraId="3E88918B" w14:textId="77777777" w:rsidR="00AE41E8" w:rsidRDefault="00AE41E8">
      <w:pPr>
        <w:pStyle w:val="snoski"/>
        <w:ind w:firstLine="567"/>
        <w:divId w:val="1955942726"/>
      </w:pPr>
      <w:r>
        <w:rPr>
          <w:vertAlign w:val="superscript"/>
        </w:rPr>
        <w:t>7 </w:t>
      </w:r>
      <w:r>
        <w:t>Заполняется в случае уплаты государственной пошлины посредством использования автоматизированной информационной системы единого расчетного и информационного пространства.</w:t>
      </w:r>
    </w:p>
    <w:p w14:paraId="184445FC" w14:textId="77777777" w:rsidR="00AE41E8" w:rsidRDefault="00AE41E8">
      <w:pPr>
        <w:pStyle w:val="snoski"/>
        <w:ind w:firstLine="567"/>
        <w:divId w:val="1955942726"/>
      </w:pPr>
      <w:r>
        <w:rPr>
          <w:vertAlign w:val="superscript"/>
        </w:rPr>
        <w:t>8 </w:t>
      </w:r>
      <w:r>
        <w:t>Для юридического лица, иностранной организации.</w:t>
      </w:r>
    </w:p>
    <w:p w14:paraId="0E3D88C6" w14:textId="77777777" w:rsidR="00AE41E8" w:rsidRDefault="00AE41E8">
      <w:pPr>
        <w:pStyle w:val="snoski"/>
        <w:ind w:firstLine="567"/>
        <w:divId w:val="1955942726"/>
      </w:pPr>
      <w:r>
        <w:rPr>
          <w:vertAlign w:val="superscript"/>
        </w:rPr>
        <w:t>9 </w:t>
      </w:r>
      <w:r>
        <w:t>Заполняется в случае представления заявления уполномоченным представителем соискателя лицензии.</w:t>
      </w:r>
    </w:p>
    <w:p w14:paraId="69B4DE8E" w14:textId="77777777" w:rsidR="00AE41E8" w:rsidRDefault="00AE41E8">
      <w:pPr>
        <w:pStyle w:val="snoski"/>
        <w:spacing w:after="240"/>
        <w:ind w:firstLine="567"/>
        <w:divId w:val="1955942726"/>
      </w:pPr>
      <w:r>
        <w:rPr>
          <w:vertAlign w:val="superscript"/>
        </w:rPr>
        <w:t>10 </w:t>
      </w:r>
      <w:r>
        <w:t>Указывается адрес фактического места нахождения юридического лица, иностранной организации или места жительства физического лица, в том числе индивидуального предпринимателя, иностранного индивидуального предпринимателя.</w:t>
      </w:r>
    </w:p>
    <w:p w14:paraId="5ACAEA7D" w14:textId="77777777" w:rsidR="00AE41E8" w:rsidRDefault="00AE41E8">
      <w:pPr>
        <w:pStyle w:val="newncpi"/>
        <w:divId w:val="1955942726"/>
      </w:pPr>
      <w:r>
        <w:t> </w:t>
      </w:r>
    </w:p>
    <w:p w14:paraId="3592B5BF" w14:textId="77777777" w:rsidR="00AE41E8" w:rsidRPr="00C53C00" w:rsidRDefault="00AE41E8" w:rsidP="00905E18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sectPr w:rsidR="00AE41E8" w:rsidRPr="00C53C00" w:rsidSect="00A97737">
      <w:pgSz w:w="11906" w:h="16838"/>
      <w:pgMar w:top="426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BB761C"/>
    <w:multiLevelType w:val="hybridMultilevel"/>
    <w:tmpl w:val="68E0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D058F"/>
    <w:multiLevelType w:val="hybridMultilevel"/>
    <w:tmpl w:val="66647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BD5717"/>
    <w:multiLevelType w:val="hybridMultilevel"/>
    <w:tmpl w:val="C6E4A74C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9756745">
    <w:abstractNumId w:val="3"/>
  </w:num>
  <w:num w:numId="2" w16cid:durableId="1467967177">
    <w:abstractNumId w:val="2"/>
  </w:num>
  <w:num w:numId="3" w16cid:durableId="2095276561">
    <w:abstractNumId w:val="1"/>
  </w:num>
  <w:num w:numId="4" w16cid:durableId="47621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510E4"/>
    <w:rsid w:val="000C40BA"/>
    <w:rsid w:val="000C44DC"/>
    <w:rsid w:val="00127438"/>
    <w:rsid w:val="00130368"/>
    <w:rsid w:val="00176959"/>
    <w:rsid w:val="001B7DD8"/>
    <w:rsid w:val="002273CB"/>
    <w:rsid w:val="002558DB"/>
    <w:rsid w:val="00257EA2"/>
    <w:rsid w:val="00270D0B"/>
    <w:rsid w:val="002D16E7"/>
    <w:rsid w:val="002F3E98"/>
    <w:rsid w:val="00300719"/>
    <w:rsid w:val="0030695E"/>
    <w:rsid w:val="00314BD8"/>
    <w:rsid w:val="0039702A"/>
    <w:rsid w:val="004133BB"/>
    <w:rsid w:val="00435C45"/>
    <w:rsid w:val="00437D75"/>
    <w:rsid w:val="004451A1"/>
    <w:rsid w:val="00447316"/>
    <w:rsid w:val="00495C87"/>
    <w:rsid w:val="004A6A8F"/>
    <w:rsid w:val="00530A57"/>
    <w:rsid w:val="0057340D"/>
    <w:rsid w:val="00605B50"/>
    <w:rsid w:val="00650C0E"/>
    <w:rsid w:val="0077237B"/>
    <w:rsid w:val="007863BC"/>
    <w:rsid w:val="007E7C34"/>
    <w:rsid w:val="0080612A"/>
    <w:rsid w:val="008D64BF"/>
    <w:rsid w:val="00905E18"/>
    <w:rsid w:val="009744E0"/>
    <w:rsid w:val="009C3EA6"/>
    <w:rsid w:val="00A92E2D"/>
    <w:rsid w:val="00A945CE"/>
    <w:rsid w:val="00A97737"/>
    <w:rsid w:val="00AE41E8"/>
    <w:rsid w:val="00B22D1C"/>
    <w:rsid w:val="00B239CC"/>
    <w:rsid w:val="00BD6134"/>
    <w:rsid w:val="00C53C00"/>
    <w:rsid w:val="00C634DD"/>
    <w:rsid w:val="00C859A9"/>
    <w:rsid w:val="00CA3D5B"/>
    <w:rsid w:val="00CC49A6"/>
    <w:rsid w:val="00D43777"/>
    <w:rsid w:val="00D62D22"/>
    <w:rsid w:val="00D704A1"/>
    <w:rsid w:val="00E054F9"/>
    <w:rsid w:val="00E44CE3"/>
    <w:rsid w:val="00E4515E"/>
    <w:rsid w:val="00E909F9"/>
    <w:rsid w:val="00E92CF8"/>
    <w:rsid w:val="00E93A2B"/>
    <w:rsid w:val="00EE4407"/>
    <w:rsid w:val="00EF2611"/>
    <w:rsid w:val="00F9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2F120"/>
  <w15:docId w15:val="{73EB96DE-C86C-4BD4-91BF-E12FB617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customStyle="1" w:styleId="newncpi0">
    <w:name w:val="newncpi0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704A1"/>
  </w:style>
  <w:style w:type="character" w:customStyle="1" w:styleId="promulgator">
    <w:name w:val="promulgator"/>
    <w:basedOn w:val="a0"/>
    <w:rsid w:val="00D704A1"/>
  </w:style>
  <w:style w:type="paragraph" w:customStyle="1" w:styleId="newncpi">
    <w:name w:val="newncpi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D704A1"/>
  </w:style>
  <w:style w:type="character" w:customStyle="1" w:styleId="number">
    <w:name w:val="number"/>
    <w:basedOn w:val="a0"/>
    <w:rsid w:val="00D704A1"/>
  </w:style>
  <w:style w:type="paragraph" w:customStyle="1" w:styleId="1">
    <w:name w:val="Заголовок1"/>
    <w:basedOn w:val="a"/>
    <w:rsid w:val="00D7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D704A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14BD8"/>
    <w:rPr>
      <w:color w:val="800080" w:themeColor="followedHyperlink"/>
      <w:u w:val="single"/>
    </w:rPr>
  </w:style>
  <w:style w:type="paragraph" w:customStyle="1" w:styleId="titlep">
    <w:name w:val="titlep"/>
    <w:basedOn w:val="a"/>
    <w:rsid w:val="00905E18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05E1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530A57"/>
    <w:pPr>
      <w:ind w:left="720"/>
      <w:contextualSpacing/>
    </w:pPr>
    <w:rPr>
      <w:rFonts w:eastAsiaTheme="minorHAnsi"/>
      <w:lang w:eastAsia="en-US"/>
    </w:rPr>
  </w:style>
  <w:style w:type="paragraph" w:customStyle="1" w:styleId="onestring">
    <w:name w:val="onestring"/>
    <w:basedOn w:val="a"/>
    <w:rsid w:val="00F96219"/>
    <w:pPr>
      <w:spacing w:after="0" w:line="240" w:lineRule="auto"/>
      <w:jc w:val="right"/>
    </w:pPr>
    <w:rPr>
      <w:rFonts w:ascii="Times New Roman" w:hAnsi="Times New Roman" w:cs="Times New Roman"/>
      <w:lang/>
    </w:rPr>
  </w:style>
  <w:style w:type="paragraph" w:customStyle="1" w:styleId="snoski">
    <w:name w:val="snoski"/>
    <w:basedOn w:val="a"/>
    <w:rsid w:val="00F9621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  <w:style w:type="paragraph" w:customStyle="1" w:styleId="snoskiline">
    <w:name w:val="snoskiline"/>
    <w:basedOn w:val="a"/>
    <w:rsid w:val="00F96219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/>
    </w:rPr>
  </w:style>
  <w:style w:type="paragraph" w:customStyle="1" w:styleId="append">
    <w:name w:val="append"/>
    <w:basedOn w:val="a"/>
    <w:rsid w:val="00F96219"/>
    <w:pPr>
      <w:spacing w:after="0" w:line="240" w:lineRule="auto"/>
    </w:pPr>
    <w:rPr>
      <w:rFonts w:ascii="Times New Roman" w:hAnsi="Times New Roman" w:cs="Times New Roman"/>
      <w:lang/>
    </w:rPr>
  </w:style>
  <w:style w:type="paragraph" w:customStyle="1" w:styleId="append1">
    <w:name w:val="append1"/>
    <w:basedOn w:val="a"/>
    <w:rsid w:val="00F96219"/>
    <w:pPr>
      <w:spacing w:after="28" w:line="240" w:lineRule="auto"/>
    </w:pPr>
    <w:rPr>
      <w:rFonts w:ascii="Times New Roman" w:hAnsi="Times New Roman" w:cs="Times New Roman"/>
      <w:lang/>
    </w:rPr>
  </w:style>
  <w:style w:type="paragraph" w:styleId="a6">
    <w:name w:val="Normal (Web)"/>
    <w:basedOn w:val="a"/>
    <w:uiPriority w:val="99"/>
    <w:semiHidden/>
    <w:unhideWhenUsed/>
    <w:rsid w:val="00CC49A6"/>
    <w:rPr>
      <w:rFonts w:ascii="Times New Roman" w:hAnsi="Times New Roman" w:cs="Times New Roman"/>
      <w:sz w:val="24"/>
      <w:szCs w:val="24"/>
    </w:rPr>
  </w:style>
  <w:style w:type="character" w:styleId="a7">
    <w:name w:val="Unresolved Mention"/>
    <w:basedOn w:val="a0"/>
    <w:uiPriority w:val="99"/>
    <w:semiHidden/>
    <w:unhideWhenUsed/>
    <w:rsid w:val="00C63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by/document/?guid=3871&amp;p0=W225437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DCB2-BC72-4806-BC47-1A3DA025D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5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Сергей</cp:lastModifiedBy>
  <cp:revision>31</cp:revision>
  <cp:lastPrinted>2025-10-07T12:39:00Z</cp:lastPrinted>
  <dcterms:created xsi:type="dcterms:W3CDTF">2022-08-08T07:23:00Z</dcterms:created>
  <dcterms:modified xsi:type="dcterms:W3CDTF">2026-07-13T19:03:00Z</dcterms:modified>
</cp:coreProperties>
</file>