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A806" w14:textId="547979D4" w:rsidR="00875A58" w:rsidRPr="00CC5F3C" w:rsidRDefault="007D4C18" w:rsidP="00875A58">
      <w:pPr>
        <w:pStyle w:val="a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</w:t>
      </w:r>
      <w:r w:rsidR="00875A58" w:rsidRPr="00875A58">
        <w:rPr>
          <w:b/>
          <w:sz w:val="30"/>
          <w:szCs w:val="30"/>
        </w:rPr>
        <w:t xml:space="preserve">оцедура 16.10.1. </w:t>
      </w:r>
      <w:r w:rsidRPr="007D4C18">
        <w:rPr>
          <w:b/>
          <w:sz w:val="30"/>
          <w:szCs w:val="30"/>
        </w:rPr>
        <w:t>Включение жилого помещения государственного жилищного фонда в состав специальных жилых помещений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875A58" w:rsidRPr="00130368" w14:paraId="2633A4F6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F37D8F5" w14:textId="77777777" w:rsidR="00875A58" w:rsidRPr="00130368" w:rsidRDefault="00875A58" w:rsidP="00764E82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C8ADC55" w14:textId="77777777" w:rsidR="00875A58" w:rsidRPr="00130368" w:rsidRDefault="00CC5F3C" w:rsidP="00CC5F3C">
            <w:pPr>
              <w:pStyle w:val="a6"/>
              <w:ind w:left="111" w:right="141"/>
              <w:jc w:val="both"/>
            </w:pPr>
            <w:r w:rsidRPr="00CC5F3C">
              <w:t>Включение жилого помещения государственного жилищного фонда в состав специальных жилых помещений</w:t>
            </w:r>
          </w:p>
        </w:tc>
      </w:tr>
      <w:tr w:rsidR="00875A58" w:rsidRPr="00130368" w14:paraId="5EA88997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64C436A" w14:textId="77777777" w:rsidR="00875A58" w:rsidRPr="00130368" w:rsidRDefault="00875A58" w:rsidP="00764E82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6C30F60" w14:textId="77777777" w:rsidR="00CC5F3C" w:rsidRPr="00CC5F3C" w:rsidRDefault="00CC5F3C" w:rsidP="00CC5F3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CC5F3C">
              <w:t>ходатайство о включении жилого помещения государственного жилищного фонда в состав специальных жилых помещений с указанием вида специального жилого помещения и сведений об инвентарном номере (согласно бухгалтерскому учету и единому государственному регистру недвижимого имущества, прав на него и сделок с ним (при его наличии)</w:t>
            </w:r>
          </w:p>
          <w:p w14:paraId="1431B5DC" w14:textId="77777777" w:rsidR="00875A58" w:rsidRPr="00BD574E" w:rsidRDefault="00875A58" w:rsidP="00764E8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BD574E">
              <w:t>технический паспорт на жилое помещение</w:t>
            </w:r>
          </w:p>
          <w:p w14:paraId="521A868C" w14:textId="77777777" w:rsidR="00875A58" w:rsidRPr="00660FF2" w:rsidRDefault="00CC5F3C" w:rsidP="00660FF2">
            <w:pPr>
              <w:spacing w:before="100" w:beforeAutospacing="1" w:after="100" w:afterAutospacing="1"/>
              <w:ind w:left="111" w:right="141"/>
              <w:jc w:val="both"/>
            </w:pPr>
            <w:hyperlink r:id="rId6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875A58" w:rsidRPr="00130368" w14:paraId="0E2A84CA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2B352CE" w14:textId="77777777" w:rsidR="00875A58" w:rsidRPr="00130368" w:rsidRDefault="00875A58" w:rsidP="00764E82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347C605C" w14:textId="0B96F0DB" w:rsidR="00875A58" w:rsidRDefault="00875A58" w:rsidP="00764E82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="007D4C18">
              <w:rPr>
                <w:rStyle w:val="apple-style-span"/>
                <w:b/>
                <w:bCs/>
              </w:rPr>
              <w:t>Лешик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>(1-ый этаж, каб.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228973C1" w14:textId="3B2C048B" w:rsidR="00875A58" w:rsidRPr="00130368" w:rsidRDefault="00875A58" w:rsidP="00764E82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7D4C18">
              <w:t xml:space="preserve"> (по предварительной записи)</w:t>
            </w:r>
            <w:r w:rsidRPr="00130368">
              <w:t>.</w:t>
            </w:r>
          </w:p>
        </w:tc>
      </w:tr>
      <w:tr w:rsidR="00875A58" w:rsidRPr="00130368" w14:paraId="28912618" w14:textId="77777777" w:rsidTr="00764E82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1034EC6A" w14:textId="77777777" w:rsidR="00875A58" w:rsidRPr="00130368" w:rsidRDefault="00875A58" w:rsidP="00764E82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95E465E" w14:textId="77777777" w:rsidR="00875A58" w:rsidRDefault="00875A58" w:rsidP="00764E82">
            <w:pPr>
              <w:spacing w:line="280" w:lineRule="exact"/>
              <w:ind w:left="111" w:right="141"/>
              <w:jc w:val="both"/>
            </w:pPr>
            <w:r w:rsidRPr="0043341F">
              <w:rPr>
                <w:b/>
              </w:rPr>
              <w:t>Герус Людмила Викторовна</w:t>
            </w:r>
            <w:r w:rsidRPr="000408D6">
              <w:t xml:space="preserve"> </w:t>
            </w:r>
            <w:r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Pr="0043341F">
              <w:rPr>
                <w:b/>
              </w:rPr>
              <w:t xml:space="preserve"> </w:t>
            </w:r>
            <w:r>
              <w:rPr>
                <w:b/>
              </w:rPr>
              <w:t>Пухова Инна Леонидовна</w:t>
            </w:r>
            <w:r w:rsidRPr="00130368">
              <w:t xml:space="preserve"> – </w:t>
            </w:r>
            <w:r>
              <w:t>главный специалист</w:t>
            </w:r>
            <w:r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10BE7644" w14:textId="77777777" w:rsidR="00875A58" w:rsidRPr="00435C45" w:rsidRDefault="00875A58" w:rsidP="00764E82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>
              <w:t xml:space="preserve">              4-ый этаж, каб.</w:t>
            </w:r>
            <w:r w:rsidRPr="00435C45">
              <w:t xml:space="preserve"> 4</w:t>
            </w:r>
            <w:r>
              <w:t xml:space="preserve">25, </w:t>
            </w:r>
            <w:r w:rsidRPr="00435C45">
              <w:t>42</w:t>
            </w:r>
            <w:r>
              <w:t>7, телефон – 64-06-24, 65-46-85).</w:t>
            </w:r>
          </w:p>
          <w:p w14:paraId="75CBDAAD" w14:textId="77777777" w:rsidR="00875A58" w:rsidRPr="00130368" w:rsidRDefault="00875A58" w:rsidP="00764E82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75A58" w:rsidRPr="00130368" w14:paraId="5947DBCE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36F3B50" w14:textId="77777777" w:rsidR="00875A58" w:rsidRPr="00130368" w:rsidRDefault="00875A58" w:rsidP="00764E82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D4348AD" w14:textId="77777777" w:rsidR="00875A58" w:rsidRPr="00130368" w:rsidRDefault="00875A58" w:rsidP="00764E82">
            <w:pPr>
              <w:ind w:left="111"/>
            </w:pPr>
            <w:r w:rsidRPr="00130368">
              <w:t>бесплатно</w:t>
            </w:r>
          </w:p>
        </w:tc>
      </w:tr>
      <w:tr w:rsidR="00875A58" w:rsidRPr="00130368" w14:paraId="7F336884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4C84833" w14:textId="77777777" w:rsidR="00875A58" w:rsidRPr="00130368" w:rsidRDefault="00875A58" w:rsidP="00764E82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286A89E" w14:textId="77777777" w:rsidR="00875A58" w:rsidRPr="0043341F" w:rsidRDefault="00431428" w:rsidP="00764E82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15 дней</w:t>
            </w:r>
          </w:p>
          <w:p w14:paraId="02FF71F2" w14:textId="77777777" w:rsidR="00875A58" w:rsidRDefault="00875A58" w:rsidP="00764E82">
            <w:pPr>
              <w:ind w:left="111" w:right="141"/>
              <w:jc w:val="both"/>
            </w:pPr>
          </w:p>
          <w:p w14:paraId="1CC2FB67" w14:textId="77777777" w:rsidR="00875A58" w:rsidRPr="00130368" w:rsidRDefault="00875A58" w:rsidP="00764E82">
            <w:pPr>
              <w:ind w:left="111" w:right="141"/>
              <w:jc w:val="both"/>
            </w:pPr>
          </w:p>
        </w:tc>
      </w:tr>
      <w:tr w:rsidR="00875A58" w:rsidRPr="00130368" w14:paraId="0D122143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23D7ACC" w14:textId="77777777" w:rsidR="00875A58" w:rsidRPr="00130368" w:rsidRDefault="00875A58" w:rsidP="00764E82">
            <w:r w:rsidRPr="00130368">
              <w:t xml:space="preserve">Срок действия справки, другого документа (решения), </w:t>
            </w:r>
            <w:r w:rsidRPr="00130368"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B9CE536" w14:textId="77777777" w:rsidR="00875A58" w:rsidRPr="00130368" w:rsidRDefault="00875A58" w:rsidP="00764E82">
            <w:pPr>
              <w:ind w:left="111"/>
            </w:pPr>
            <w:r>
              <w:lastRenderedPageBreak/>
              <w:t>бессрочно</w:t>
            </w:r>
          </w:p>
        </w:tc>
      </w:tr>
      <w:tr w:rsidR="00875A58" w:rsidRPr="00130368" w14:paraId="701D4CA3" w14:textId="77777777" w:rsidTr="00764E82">
        <w:trPr>
          <w:trHeight w:val="3071"/>
          <w:tblCellSpacing w:w="15" w:type="dxa"/>
        </w:trPr>
        <w:tc>
          <w:tcPr>
            <w:tcW w:w="1652" w:type="pct"/>
            <w:vAlign w:val="center"/>
            <w:hideMark/>
          </w:tcPr>
          <w:p w14:paraId="0B92B640" w14:textId="77777777" w:rsidR="00875A58" w:rsidRPr="00130368" w:rsidRDefault="00875A58" w:rsidP="00764E82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16665D7D" w14:textId="77777777" w:rsidR="00875A58" w:rsidRPr="00BD574E" w:rsidRDefault="00875A58" w:rsidP="00764E82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 w:rsidRPr="00277573">
              <w:rPr>
                <w:szCs w:val="30"/>
              </w:rPr>
              <w:t xml:space="preserve">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</w:tc>
      </w:tr>
      <w:tr w:rsidR="00875A58" w:rsidRPr="00130368" w14:paraId="39DAB720" w14:textId="77777777" w:rsidTr="00764E82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F120D51" w14:textId="77777777" w:rsidR="00875A58" w:rsidRPr="00130368" w:rsidRDefault="00875A58" w:rsidP="00764E82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629598E4" w14:textId="77777777" w:rsidR="00875A58" w:rsidRPr="00A92E2D" w:rsidRDefault="00875A58" w:rsidP="00764E82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0175313" w14:textId="77777777" w:rsidR="00875A58" w:rsidRPr="00130368" w:rsidRDefault="00875A58" w:rsidP="00764E82">
            <w:pPr>
              <w:ind w:left="111"/>
            </w:pPr>
          </w:p>
        </w:tc>
      </w:tr>
    </w:tbl>
    <w:p w14:paraId="16B01B72" w14:textId="77777777" w:rsidR="00875A58" w:rsidRDefault="00875A58" w:rsidP="00875A58"/>
    <w:p w14:paraId="7D19AF90" w14:textId="77777777" w:rsidR="00875A58" w:rsidRDefault="00875A58" w:rsidP="00875A58"/>
    <w:p w14:paraId="5D712EA2" w14:textId="77777777" w:rsidR="00875A58" w:rsidRDefault="00875A58" w:rsidP="00875A58"/>
    <w:p w14:paraId="5A16D87D" w14:textId="77777777" w:rsidR="00875A58" w:rsidRDefault="00875A58" w:rsidP="00875A58"/>
    <w:p w14:paraId="397C12DF" w14:textId="77777777" w:rsidR="00875A58" w:rsidRDefault="00875A58" w:rsidP="00875A58"/>
    <w:p w14:paraId="67ECB838" w14:textId="77777777" w:rsidR="00875A58" w:rsidRDefault="00875A58" w:rsidP="00875A58"/>
    <w:p w14:paraId="7F6439EC" w14:textId="77777777" w:rsidR="00875A58" w:rsidRDefault="00875A58" w:rsidP="00875A58"/>
    <w:p w14:paraId="430EFD0F" w14:textId="77777777" w:rsidR="00875A58" w:rsidRDefault="00875A58" w:rsidP="00875A58"/>
    <w:p w14:paraId="310EF8B3" w14:textId="77777777" w:rsidR="00875A58" w:rsidRDefault="00875A58" w:rsidP="00875A58"/>
    <w:p w14:paraId="2667B31C" w14:textId="77777777" w:rsidR="00875A58" w:rsidRDefault="00875A58" w:rsidP="00875A58"/>
    <w:p w14:paraId="734F08F8" w14:textId="77777777" w:rsidR="00875A58" w:rsidRDefault="00875A58" w:rsidP="00875A58"/>
    <w:p w14:paraId="3A17FD18" w14:textId="77777777" w:rsidR="00875A58" w:rsidRDefault="00875A58" w:rsidP="00875A58"/>
    <w:p w14:paraId="455543E1" w14:textId="77777777" w:rsidR="00875A58" w:rsidRDefault="00875A58" w:rsidP="00875A58"/>
    <w:p w14:paraId="7319F77C" w14:textId="77777777" w:rsidR="00875A58" w:rsidRDefault="00875A58" w:rsidP="00875A58"/>
    <w:p w14:paraId="46384DB4" w14:textId="77777777" w:rsidR="00875A58" w:rsidRDefault="00875A58" w:rsidP="00875A58"/>
    <w:p w14:paraId="7909BD64" w14:textId="77777777" w:rsidR="00875A58" w:rsidRDefault="00875A58" w:rsidP="00875A58"/>
    <w:p w14:paraId="05B39EB7" w14:textId="77777777" w:rsidR="00875A58" w:rsidRDefault="00875A58" w:rsidP="00875A58"/>
    <w:p w14:paraId="56DC8FD8" w14:textId="77777777" w:rsidR="00875A58" w:rsidRDefault="00875A58" w:rsidP="00875A58"/>
    <w:p w14:paraId="6687489A" w14:textId="77777777" w:rsidR="00875A58" w:rsidRDefault="00875A58" w:rsidP="00875A58"/>
    <w:p w14:paraId="6EF934CD" w14:textId="77777777" w:rsidR="00875A58" w:rsidRDefault="00875A58" w:rsidP="00875A58"/>
    <w:p w14:paraId="696B9C26" w14:textId="77777777" w:rsidR="00875A58" w:rsidRDefault="00875A58" w:rsidP="00875A58"/>
    <w:p w14:paraId="60524B6C" w14:textId="77777777" w:rsidR="00875A58" w:rsidRDefault="00875A58" w:rsidP="00875A58"/>
    <w:p w14:paraId="50246478" w14:textId="77777777" w:rsidR="00875A58" w:rsidRDefault="00875A58" w:rsidP="00875A58"/>
    <w:p w14:paraId="1F2F4190" w14:textId="77777777" w:rsidR="00875A58" w:rsidRDefault="00875A58" w:rsidP="00875A58"/>
    <w:p w14:paraId="72F2EF5A" w14:textId="77777777" w:rsidR="00875A58" w:rsidRDefault="00875A58" w:rsidP="00875A58"/>
    <w:p w14:paraId="6CD538D1" w14:textId="77777777" w:rsidR="00875A58" w:rsidRDefault="00875A58" w:rsidP="00875A58"/>
    <w:p w14:paraId="4AF1A422" w14:textId="77777777" w:rsidR="00875A58" w:rsidRDefault="00875A58" w:rsidP="00875A58"/>
    <w:p w14:paraId="33329015" w14:textId="77777777" w:rsidR="00875A58" w:rsidRDefault="00875A58" w:rsidP="00875A58"/>
    <w:p w14:paraId="35CE4667" w14:textId="77777777" w:rsidR="00875A58" w:rsidRDefault="00875A58" w:rsidP="00875A58"/>
    <w:p w14:paraId="456FAFEA" w14:textId="77777777" w:rsidR="00875A58" w:rsidRDefault="00875A58" w:rsidP="00875A58"/>
    <w:p w14:paraId="68BC7D52" w14:textId="77777777" w:rsidR="00875A58" w:rsidRDefault="00875A58" w:rsidP="00875A58"/>
    <w:p w14:paraId="2220A069" w14:textId="77777777" w:rsidR="00CC5F3C" w:rsidRDefault="00CC5F3C" w:rsidP="00875A58"/>
    <w:p w14:paraId="58B6AC04" w14:textId="77777777" w:rsidR="00CC5F3C" w:rsidRDefault="00CC5F3C" w:rsidP="00875A58"/>
    <w:p w14:paraId="72F2076B" w14:textId="77777777" w:rsidR="00FA6754" w:rsidRDefault="00FA6754" w:rsidP="00875A58"/>
    <w:p w14:paraId="4A137846" w14:textId="77777777" w:rsidR="00875A58" w:rsidRPr="007D4C18" w:rsidRDefault="00875A58" w:rsidP="00807F5B">
      <w:pPr>
        <w:jc w:val="center"/>
        <w:rPr>
          <w:b/>
          <w:iCs/>
        </w:rPr>
      </w:pPr>
    </w:p>
    <w:p w14:paraId="67F9FE8D" w14:textId="56F8358A" w:rsidR="00587957" w:rsidRPr="007D4C18" w:rsidRDefault="007D4C18" w:rsidP="00807F5B">
      <w:pPr>
        <w:jc w:val="center"/>
        <w:rPr>
          <w:b/>
          <w:iCs/>
        </w:rPr>
      </w:pPr>
      <w:r w:rsidRPr="007D4C18">
        <w:rPr>
          <w:b/>
          <w:iCs/>
        </w:rPr>
        <w:lastRenderedPageBreak/>
        <w:t>АП</w:t>
      </w:r>
      <w:r w:rsidR="00D52C8E" w:rsidRPr="007D4C18">
        <w:rPr>
          <w:b/>
          <w:iCs/>
        </w:rPr>
        <w:t xml:space="preserve"> 16.10.1</w:t>
      </w:r>
      <w:r w:rsidRPr="007D4C18">
        <w:rPr>
          <w:b/>
          <w:iCs/>
        </w:rPr>
        <w:t xml:space="preserve"> </w:t>
      </w:r>
      <w:r w:rsidRPr="007D4C18">
        <w:rPr>
          <w:b/>
          <w:color w:val="212529"/>
          <w:shd w:val="clear" w:color="auto" w:fill="FFFFFF"/>
        </w:rPr>
        <w:t>Включение жилого помещения государственного жилищного фонда в состав специальных жилых помещений</w:t>
      </w:r>
    </w:p>
    <w:p w14:paraId="7CA7615A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3C4EBCBF" w14:textId="77777777" w:rsidR="00CC5F3C" w:rsidRPr="00C843F6" w:rsidRDefault="00CC5F3C" w:rsidP="00CC5F3C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33ABB963" w14:textId="77777777" w:rsidR="00CC5F3C" w:rsidRPr="00C843F6" w:rsidRDefault="00CC5F3C" w:rsidP="00CC5F3C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5DF3E82D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711EDEAF" w14:textId="77777777" w:rsidR="00CC5F3C" w:rsidRDefault="00CC5F3C" w:rsidP="00CC5F3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Ф.И.Отчество (если </w:t>
      </w:r>
    </w:p>
    <w:p w14:paraId="4851E5B2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8E5BCE7" w14:textId="77777777" w:rsidR="00CC5F3C" w:rsidRDefault="00CC5F3C" w:rsidP="00CC5F3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708C9839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CB8A649" w14:textId="77777777" w:rsidR="00CC5F3C" w:rsidRDefault="00CC5F3C" w:rsidP="00CC5F3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32D027CB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6937873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1280CE97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2821F3D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04F563B2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4FE52F1" w14:textId="77777777" w:rsidR="00CC5F3C" w:rsidRDefault="00CC5F3C" w:rsidP="00CC5F3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3BC0D8FE" w14:textId="77777777" w:rsidR="00CC5F3C" w:rsidRDefault="00CC5F3C" w:rsidP="00CC5F3C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70516242" w14:textId="77777777" w:rsidR="00CC5F3C" w:rsidRPr="002B3BD9" w:rsidRDefault="00CC5F3C" w:rsidP="00CC5F3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3C59D26D" w14:textId="77777777" w:rsidR="008C4ED9" w:rsidRPr="00CC41E6" w:rsidRDefault="008C4ED9" w:rsidP="007D4C18">
      <w:pPr>
        <w:tabs>
          <w:tab w:val="left" w:pos="5640"/>
          <w:tab w:val="left" w:pos="6240"/>
        </w:tabs>
        <w:rPr>
          <w:sz w:val="28"/>
          <w:szCs w:val="28"/>
        </w:rPr>
      </w:pPr>
    </w:p>
    <w:p w14:paraId="5CEA6EA5" w14:textId="77777777" w:rsidR="008C4ED9" w:rsidRPr="007D4C18" w:rsidRDefault="008C4ED9" w:rsidP="008C4ED9">
      <w:pPr>
        <w:jc w:val="right"/>
      </w:pPr>
    </w:p>
    <w:p w14:paraId="28A3A1FC" w14:textId="77777777" w:rsidR="008C4ED9" w:rsidRPr="007D4C18" w:rsidRDefault="00807F5B" w:rsidP="008C4ED9">
      <w:pPr>
        <w:jc w:val="center"/>
        <w:rPr>
          <w:b/>
          <w:sz w:val="28"/>
          <w:szCs w:val="28"/>
        </w:rPr>
      </w:pPr>
      <w:r w:rsidRPr="007D4C18">
        <w:rPr>
          <w:b/>
          <w:sz w:val="28"/>
          <w:szCs w:val="28"/>
        </w:rPr>
        <w:t>ХОДАТАЙСТВО</w:t>
      </w:r>
    </w:p>
    <w:p w14:paraId="288A058F" w14:textId="77777777" w:rsidR="00807F5B" w:rsidRPr="00807F5B" w:rsidRDefault="00807F5B" w:rsidP="008C4ED9">
      <w:pPr>
        <w:jc w:val="center"/>
        <w:rPr>
          <w:b/>
          <w:sz w:val="30"/>
          <w:szCs w:val="30"/>
        </w:rPr>
      </w:pPr>
    </w:p>
    <w:p w14:paraId="5203FD97" w14:textId="77777777" w:rsidR="00CC5F3C" w:rsidRDefault="00807F5B" w:rsidP="00CC5F3C">
      <w:pPr>
        <w:tabs>
          <w:tab w:val="left" w:pos="426"/>
          <w:tab w:val="left" w:pos="5875"/>
        </w:tabs>
        <w:ind w:left="567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принять </w:t>
      </w:r>
      <w:r w:rsidRPr="00807F5B">
        <w:rPr>
          <w:sz w:val="30"/>
          <w:szCs w:val="30"/>
        </w:rPr>
        <w:t>решение</w:t>
      </w:r>
      <w:r w:rsidR="00272A76">
        <w:rPr>
          <w:sz w:val="30"/>
          <w:szCs w:val="30"/>
        </w:rPr>
        <w:t xml:space="preserve"> о включении </w:t>
      </w:r>
      <w:r w:rsidRPr="00807F5B">
        <w:rPr>
          <w:sz w:val="30"/>
          <w:szCs w:val="30"/>
        </w:rPr>
        <w:t>жилого помещения государственного жилищного фонда</w:t>
      </w:r>
      <w:r w:rsidR="00CC5F3C">
        <w:rPr>
          <w:sz w:val="30"/>
          <w:szCs w:val="30"/>
        </w:rPr>
        <w:t>________________________________</w:t>
      </w:r>
      <w:r w:rsidRPr="00807F5B">
        <w:rPr>
          <w:sz w:val="30"/>
          <w:szCs w:val="30"/>
        </w:rPr>
        <w:t xml:space="preserve"> </w:t>
      </w:r>
      <w:r w:rsidR="00CC5F3C">
        <w:rPr>
          <w:sz w:val="30"/>
          <w:szCs w:val="30"/>
        </w:rPr>
        <w:t xml:space="preserve">                     </w:t>
      </w:r>
    </w:p>
    <w:p w14:paraId="7E245DFF" w14:textId="77777777" w:rsidR="00CC5F3C" w:rsidRPr="00CC5F3C" w:rsidRDefault="00CC5F3C" w:rsidP="00CC5F3C">
      <w:pPr>
        <w:tabs>
          <w:tab w:val="left" w:pos="426"/>
          <w:tab w:val="left" w:pos="5875"/>
        </w:tabs>
        <w:ind w:left="567" w:firstLine="567"/>
        <w:jc w:val="center"/>
        <w:rPr>
          <w:sz w:val="22"/>
          <w:szCs w:val="22"/>
        </w:rPr>
      </w:pPr>
      <w:r>
        <w:rPr>
          <w:sz w:val="30"/>
          <w:szCs w:val="30"/>
        </w:rPr>
        <w:t xml:space="preserve">                                                      </w:t>
      </w:r>
      <w:r w:rsidRPr="00CC5F3C">
        <w:rPr>
          <w:sz w:val="22"/>
          <w:szCs w:val="22"/>
        </w:rPr>
        <w:t>указа</w:t>
      </w:r>
      <w:r>
        <w:rPr>
          <w:sz w:val="22"/>
          <w:szCs w:val="22"/>
        </w:rPr>
        <w:t>ть</w:t>
      </w:r>
      <w:r w:rsidRPr="00CC5F3C">
        <w:rPr>
          <w:sz w:val="22"/>
          <w:szCs w:val="22"/>
        </w:rPr>
        <w:t xml:space="preserve"> вид специального жилого</w:t>
      </w:r>
      <w:r>
        <w:rPr>
          <w:sz w:val="30"/>
          <w:szCs w:val="30"/>
        </w:rPr>
        <w:t xml:space="preserve"> </w:t>
      </w:r>
      <w:r w:rsidRPr="00CC5F3C">
        <w:rPr>
          <w:sz w:val="22"/>
          <w:szCs w:val="22"/>
        </w:rPr>
        <w:t>помещения и</w:t>
      </w:r>
      <w:r>
        <w:rPr>
          <w:sz w:val="30"/>
          <w:szCs w:val="30"/>
        </w:rPr>
        <w:t xml:space="preserve"> ________________________________________________________________</w:t>
      </w:r>
      <w:r w:rsidRPr="00CC5F3C">
        <w:rPr>
          <w:sz w:val="22"/>
          <w:szCs w:val="22"/>
        </w:rPr>
        <w:t xml:space="preserve"> сведени</w:t>
      </w:r>
      <w:r>
        <w:rPr>
          <w:sz w:val="22"/>
          <w:szCs w:val="22"/>
        </w:rPr>
        <w:t>я</w:t>
      </w:r>
      <w:r w:rsidRPr="00CC5F3C">
        <w:rPr>
          <w:sz w:val="22"/>
          <w:szCs w:val="22"/>
        </w:rPr>
        <w:t xml:space="preserve"> об инвентарном номере (согласно бухгалтерскому учету и единому государственному регистру недвижимого имущества, прав на него и сделок с ним (при его наличии)</w:t>
      </w:r>
    </w:p>
    <w:p w14:paraId="5436FF2A" w14:textId="009B7630" w:rsidR="00807F5B" w:rsidRPr="00807F5B" w:rsidRDefault="00807F5B" w:rsidP="00875A58">
      <w:pPr>
        <w:tabs>
          <w:tab w:val="left" w:pos="426"/>
        </w:tabs>
        <w:ind w:left="567"/>
        <w:jc w:val="both"/>
        <w:rPr>
          <w:sz w:val="30"/>
          <w:szCs w:val="30"/>
        </w:rPr>
      </w:pPr>
      <w:r w:rsidRPr="00807F5B">
        <w:rPr>
          <w:sz w:val="30"/>
          <w:szCs w:val="30"/>
        </w:rPr>
        <w:t>в состав специальных жилых помещений, расположенное по адресу:_____________________________</w:t>
      </w:r>
      <w:r>
        <w:rPr>
          <w:sz w:val="30"/>
          <w:szCs w:val="30"/>
        </w:rPr>
        <w:t>___</w:t>
      </w:r>
      <w:r w:rsidRPr="00807F5B">
        <w:rPr>
          <w:sz w:val="30"/>
          <w:szCs w:val="30"/>
        </w:rPr>
        <w:t>________________________________</w:t>
      </w:r>
    </w:p>
    <w:p w14:paraId="5CE7CE17" w14:textId="77777777" w:rsidR="00807F5B" w:rsidRPr="00807F5B" w:rsidRDefault="00807F5B" w:rsidP="00875A58">
      <w:pPr>
        <w:tabs>
          <w:tab w:val="left" w:pos="426"/>
          <w:tab w:val="left" w:pos="5875"/>
        </w:tabs>
        <w:ind w:left="567"/>
        <w:jc w:val="both"/>
        <w:rPr>
          <w:sz w:val="30"/>
          <w:szCs w:val="30"/>
        </w:rPr>
      </w:pPr>
      <w:r w:rsidRPr="00807F5B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___.</w:t>
      </w:r>
    </w:p>
    <w:p w14:paraId="43DA2E68" w14:textId="77777777" w:rsidR="00246FC2" w:rsidRDefault="00246FC2" w:rsidP="00246FC2">
      <w:pPr>
        <w:tabs>
          <w:tab w:val="left" w:pos="426"/>
          <w:tab w:val="left" w:pos="5875"/>
        </w:tabs>
        <w:ind w:left="567"/>
        <w:jc w:val="both"/>
        <w:rPr>
          <w:sz w:val="30"/>
          <w:szCs w:val="30"/>
        </w:rPr>
      </w:pPr>
    </w:p>
    <w:p w14:paraId="243334C2" w14:textId="77777777" w:rsidR="00807F5B" w:rsidRPr="00D66681" w:rsidRDefault="00807F5B" w:rsidP="00246FC2">
      <w:pPr>
        <w:tabs>
          <w:tab w:val="left" w:pos="567"/>
        </w:tabs>
        <w:ind w:left="567" w:firstLine="567"/>
        <w:jc w:val="both"/>
        <w:rPr>
          <w:sz w:val="30"/>
          <w:szCs w:val="30"/>
        </w:rPr>
      </w:pPr>
      <w:r w:rsidRPr="00D66681">
        <w:rPr>
          <w:sz w:val="30"/>
          <w:szCs w:val="30"/>
        </w:rPr>
        <w:t>К заявлению прилагаю:</w:t>
      </w:r>
    </w:p>
    <w:p w14:paraId="34F407A1" w14:textId="77777777" w:rsidR="00807F5B" w:rsidRPr="00D66681" w:rsidRDefault="00807F5B" w:rsidP="00246FC2">
      <w:pPr>
        <w:tabs>
          <w:tab w:val="left" w:pos="426"/>
        </w:tabs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10D578AB" w14:textId="77777777" w:rsidR="00807F5B" w:rsidRPr="00D66681" w:rsidRDefault="00807F5B" w:rsidP="00246FC2">
      <w:pPr>
        <w:tabs>
          <w:tab w:val="left" w:pos="426"/>
        </w:tabs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6882EF0B" w14:textId="77777777" w:rsidR="00807F5B" w:rsidRPr="00D66681" w:rsidRDefault="00807F5B" w:rsidP="00246FC2">
      <w:pPr>
        <w:tabs>
          <w:tab w:val="left" w:pos="426"/>
        </w:tabs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0219584F" w14:textId="77777777" w:rsidR="00807F5B" w:rsidRDefault="00807F5B" w:rsidP="00246FC2">
      <w:pPr>
        <w:pStyle w:val="ConsNonformat"/>
        <w:widowControl/>
        <w:tabs>
          <w:tab w:val="left" w:pos="426"/>
        </w:tabs>
        <w:ind w:right="0"/>
        <w:rPr>
          <w:rFonts w:ascii="Times New Roman" w:hAnsi="Times New Roman" w:cs="Times New Roman"/>
          <w:sz w:val="30"/>
          <w:szCs w:val="30"/>
        </w:rPr>
      </w:pPr>
    </w:p>
    <w:p w14:paraId="217FAA21" w14:textId="77777777" w:rsidR="007D4C18" w:rsidRPr="008A4295" w:rsidRDefault="007D4C18" w:rsidP="007D4C18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39AE85F6" w14:textId="77777777" w:rsidR="007D4C18" w:rsidRPr="008A4295" w:rsidRDefault="007D4C18" w:rsidP="007D4C18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561D8782">
          <v:rect id="Прямоугольник 6" o:spid="_x0000_s1029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45E460D1">
          <v:rect id="Прямоугольник 7" o:spid="_x0000_s1028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6562FC8D">
          <v:rect id="Прямоугольник 8" o:spid="_x0000_s1027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7755FD43" w14:textId="77777777" w:rsidR="007D4C18" w:rsidRDefault="007D4C18" w:rsidP="007D4C18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38E1FDCF" w14:textId="77777777" w:rsidR="007D4C18" w:rsidRDefault="007D4C18" w:rsidP="007D4C18">
      <w:pPr>
        <w:ind w:right="142"/>
        <w:jc w:val="both"/>
        <w:rPr>
          <w:sz w:val="30"/>
          <w:szCs w:val="30"/>
        </w:rPr>
      </w:pPr>
    </w:p>
    <w:p w14:paraId="50D2BB73" w14:textId="77777777" w:rsidR="007D4C18" w:rsidRDefault="007D4C18" w:rsidP="007D4C18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F6E0F08" w14:textId="77777777" w:rsidR="007D4C18" w:rsidRDefault="007D4C18" w:rsidP="007D4C18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C438117" w14:textId="77777777" w:rsidR="007D4C18" w:rsidRDefault="007D4C18" w:rsidP="007D4C18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(подпись)            (И.О.Фамилия</w:t>
      </w:r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44BC51BB" w14:textId="77777777" w:rsidR="007D4C18" w:rsidRDefault="007D4C18" w:rsidP="007D4C18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1EE98B4" w14:textId="5F0F3C84" w:rsidR="008A0DAA" w:rsidRPr="007D4C18" w:rsidRDefault="007D4C18" w:rsidP="007D4C18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sectPr w:rsidR="008A0DAA" w:rsidRPr="007D4C18" w:rsidSect="00875A5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4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79"/>
    <w:rsid w:val="0005168B"/>
    <w:rsid w:val="00065154"/>
    <w:rsid w:val="00066D11"/>
    <w:rsid w:val="000A0171"/>
    <w:rsid w:val="000C07C5"/>
    <w:rsid w:val="00115B53"/>
    <w:rsid w:val="001410B2"/>
    <w:rsid w:val="001A22DB"/>
    <w:rsid w:val="001B3136"/>
    <w:rsid w:val="001C0703"/>
    <w:rsid w:val="001F1B7A"/>
    <w:rsid w:val="002051DC"/>
    <w:rsid w:val="00224E6E"/>
    <w:rsid w:val="0023599E"/>
    <w:rsid w:val="00246FC2"/>
    <w:rsid w:val="0024725E"/>
    <w:rsid w:val="002715FE"/>
    <w:rsid w:val="00272A76"/>
    <w:rsid w:val="002B5FAD"/>
    <w:rsid w:val="002D3570"/>
    <w:rsid w:val="002E1E25"/>
    <w:rsid w:val="00344F35"/>
    <w:rsid w:val="003B720E"/>
    <w:rsid w:val="003C0F45"/>
    <w:rsid w:val="003D6F81"/>
    <w:rsid w:val="00431428"/>
    <w:rsid w:val="00442036"/>
    <w:rsid w:val="00464C36"/>
    <w:rsid w:val="0046625F"/>
    <w:rsid w:val="004C58BE"/>
    <w:rsid w:val="005156AE"/>
    <w:rsid w:val="005375F3"/>
    <w:rsid w:val="0054680C"/>
    <w:rsid w:val="00553A39"/>
    <w:rsid w:val="00565744"/>
    <w:rsid w:val="005723C7"/>
    <w:rsid w:val="00587957"/>
    <w:rsid w:val="00660FF2"/>
    <w:rsid w:val="006D7F94"/>
    <w:rsid w:val="006F01C9"/>
    <w:rsid w:val="006F747A"/>
    <w:rsid w:val="00705939"/>
    <w:rsid w:val="007560D6"/>
    <w:rsid w:val="0076790A"/>
    <w:rsid w:val="00787492"/>
    <w:rsid w:val="007D3C41"/>
    <w:rsid w:val="007D4C18"/>
    <w:rsid w:val="007D5AAF"/>
    <w:rsid w:val="00807F5B"/>
    <w:rsid w:val="00810BEC"/>
    <w:rsid w:val="008149DA"/>
    <w:rsid w:val="00826C24"/>
    <w:rsid w:val="00875A58"/>
    <w:rsid w:val="00896479"/>
    <w:rsid w:val="008A0DAA"/>
    <w:rsid w:val="008A7D1A"/>
    <w:rsid w:val="008C4ED9"/>
    <w:rsid w:val="00901C03"/>
    <w:rsid w:val="00917067"/>
    <w:rsid w:val="009C0E7D"/>
    <w:rsid w:val="009E557F"/>
    <w:rsid w:val="009F11F8"/>
    <w:rsid w:val="009F7186"/>
    <w:rsid w:val="00A1063A"/>
    <w:rsid w:val="00A33901"/>
    <w:rsid w:val="00A37727"/>
    <w:rsid w:val="00A60A2C"/>
    <w:rsid w:val="00A626F1"/>
    <w:rsid w:val="00A97F2A"/>
    <w:rsid w:val="00AA2CD3"/>
    <w:rsid w:val="00AE7DE4"/>
    <w:rsid w:val="00AF0557"/>
    <w:rsid w:val="00B05EE7"/>
    <w:rsid w:val="00B234BD"/>
    <w:rsid w:val="00B67687"/>
    <w:rsid w:val="00B90199"/>
    <w:rsid w:val="00BC5221"/>
    <w:rsid w:val="00BE34B1"/>
    <w:rsid w:val="00C00360"/>
    <w:rsid w:val="00C417A7"/>
    <w:rsid w:val="00CC41E6"/>
    <w:rsid w:val="00CC5F3C"/>
    <w:rsid w:val="00CF0277"/>
    <w:rsid w:val="00D52C8E"/>
    <w:rsid w:val="00D921C9"/>
    <w:rsid w:val="00DB4A71"/>
    <w:rsid w:val="00DD37B4"/>
    <w:rsid w:val="00DE23DE"/>
    <w:rsid w:val="00E16FEF"/>
    <w:rsid w:val="00E37C67"/>
    <w:rsid w:val="00E64026"/>
    <w:rsid w:val="00EA38B3"/>
    <w:rsid w:val="00F00079"/>
    <w:rsid w:val="00F20790"/>
    <w:rsid w:val="00F52423"/>
    <w:rsid w:val="00F61CDF"/>
    <w:rsid w:val="00F70B8E"/>
    <w:rsid w:val="00F92EDA"/>
    <w:rsid w:val="00FA6754"/>
    <w:rsid w:val="00FB711B"/>
    <w:rsid w:val="00FF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9914353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C4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51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EA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875A58"/>
    <w:rPr>
      <w:sz w:val="20"/>
      <w:szCs w:val="20"/>
    </w:rPr>
  </w:style>
  <w:style w:type="character" w:customStyle="1" w:styleId="apple-style-span">
    <w:name w:val="apple-style-span"/>
    <w:basedOn w:val="a0"/>
    <w:rsid w:val="00875A58"/>
  </w:style>
  <w:style w:type="paragraph" w:styleId="a6">
    <w:name w:val="Normal (Web)"/>
    <w:basedOn w:val="a"/>
    <w:uiPriority w:val="99"/>
    <w:unhideWhenUsed/>
    <w:rsid w:val="00875A5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875A58"/>
    <w:rPr>
      <w:color w:val="0563C1" w:themeColor="hyperlink"/>
      <w:u w:val="single"/>
    </w:rPr>
  </w:style>
  <w:style w:type="character" w:styleId="a8">
    <w:name w:val="FollowedHyperlink"/>
    <w:basedOn w:val="a0"/>
    <w:rsid w:val="00660FF2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CC5F3C"/>
    <w:pPr>
      <w:ind w:firstLine="567"/>
      <w:jc w:val="both"/>
    </w:pPr>
  </w:style>
  <w:style w:type="paragraph" w:customStyle="1" w:styleId="ConsPlusNormal">
    <w:name w:val="ConsPlusNormal"/>
    <w:rsid w:val="007D4C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6B1F-9C1F-4253-80D7-44F45A91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Сергей</cp:lastModifiedBy>
  <cp:revision>11</cp:revision>
  <cp:lastPrinted>2025-08-07T07:20:00Z</cp:lastPrinted>
  <dcterms:created xsi:type="dcterms:W3CDTF">2022-08-04T15:30:00Z</dcterms:created>
  <dcterms:modified xsi:type="dcterms:W3CDTF">2026-07-16T18:20:00Z</dcterms:modified>
</cp:coreProperties>
</file>