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A2E" w:rsidRPr="005424FB" w:rsidRDefault="00327A2E" w:rsidP="00327A2E">
      <w:pPr>
        <w:ind w:left="7079" w:firstLine="709"/>
        <w:jc w:val="both"/>
        <w:rPr>
          <w:sz w:val="28"/>
        </w:rPr>
      </w:pPr>
      <w:bookmarkStart w:id="0" w:name="_GoBack"/>
      <w:bookmarkEnd w:id="0"/>
      <w:r w:rsidRPr="005424FB">
        <w:rPr>
          <w:sz w:val="28"/>
        </w:rPr>
        <w:t>Приложение 1</w:t>
      </w:r>
    </w:p>
    <w:p w:rsidR="00327A2E" w:rsidRPr="00AD3D95" w:rsidRDefault="00327A2E" w:rsidP="00327A2E">
      <w:pPr>
        <w:jc w:val="both"/>
        <w:rPr>
          <w:b/>
          <w:sz w:val="30"/>
          <w:szCs w:val="30"/>
        </w:rPr>
      </w:pPr>
      <w:r w:rsidRPr="00AD3D95">
        <w:rPr>
          <w:b/>
          <w:sz w:val="30"/>
          <w:szCs w:val="30"/>
        </w:rPr>
        <w:t>Памятка</w:t>
      </w:r>
    </w:p>
    <w:p w:rsidR="00327A2E" w:rsidRPr="00B612DE" w:rsidRDefault="00327A2E" w:rsidP="00327A2E">
      <w:pPr>
        <w:jc w:val="both"/>
        <w:rPr>
          <w:b/>
          <w:sz w:val="16"/>
          <w:szCs w:val="16"/>
        </w:rPr>
      </w:pPr>
    </w:p>
    <w:p w:rsidR="00327A2E" w:rsidRDefault="00327A2E" w:rsidP="00327A2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327A2E" w:rsidRDefault="00327A2E" w:rsidP="00327A2E">
      <w:pPr>
        <w:ind w:firstLine="567"/>
        <w:jc w:val="both"/>
        <w:rPr>
          <w:sz w:val="30"/>
          <w:szCs w:val="30"/>
        </w:rPr>
      </w:pPr>
      <w:r w:rsidRPr="00C62E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22AF579" wp14:editId="1517E5B9">
                <wp:simplePos x="0" y="0"/>
                <wp:positionH relativeFrom="margin">
                  <wp:posOffset>4471670</wp:posOffset>
                </wp:positionH>
                <wp:positionV relativeFrom="margin">
                  <wp:posOffset>847090</wp:posOffset>
                </wp:positionV>
                <wp:extent cx="2000250" cy="1895475"/>
                <wp:effectExtent l="19050" t="19050" r="19050" b="28575"/>
                <wp:wrapSquare wrapText="bothSides"/>
                <wp:docPr id="7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954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A2E" w:rsidRPr="00F71BAD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iCs/>
                                <w:szCs w:val="25"/>
                              </w:rPr>
                            </w:pP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Общеустановленный пенсионный возрас</w:t>
                            </w:r>
                            <w:r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т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: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 xml:space="preserve">2021 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>год</w:t>
                            </w:r>
                            <w:r>
                              <w:rPr>
                                <w:i/>
                                <w:iCs/>
                                <w:szCs w:val="25"/>
                              </w:rPr>
                              <w:t xml:space="preserve"> – для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5"/>
                              </w:rPr>
                              <w:t>ж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енщин</w:t>
                            </w:r>
                          </w:p>
                          <w:p w:rsidR="00327A2E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57 лет 6 месяцев, </w:t>
                            </w:r>
                          </w:p>
                          <w:p w:rsidR="00327A2E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szCs w:val="25"/>
                              </w:rPr>
                              <w:t xml:space="preserve">для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мужчин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>62 года</w:t>
                            </w:r>
                          </w:p>
                          <w:p w:rsidR="00327A2E" w:rsidRPr="00572222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>6 месяцев,</w:t>
                            </w:r>
                          </w:p>
                          <w:p w:rsidR="00327A2E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szCs w:val="25"/>
                              </w:rPr>
                              <w:t>2022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год –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для женщин </w:t>
                            </w:r>
                          </w:p>
                          <w:p w:rsidR="00327A2E" w:rsidRPr="00572222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7F7F7F" w:themeColor="text1" w:themeTint="80"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58 лет, </w:t>
                            </w:r>
                            <w:r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мужчин</w:t>
                            </w:r>
                            <w:r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5"/>
                              </w:rPr>
                              <w:br/>
                              <w:t>63 года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F5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52.1pt;margin-top:66.7pt;width:157.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327A2E" w:rsidRPr="00F71BAD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iCs/>
                          <w:szCs w:val="25"/>
                        </w:rPr>
                      </w:pP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Общеустановленный пенсионный возрас</w:t>
                      </w:r>
                      <w:r>
                        <w:rPr>
                          <w:b/>
                          <w:i/>
                          <w:iCs/>
                          <w:szCs w:val="25"/>
                        </w:rPr>
                        <w:t>т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: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 xml:space="preserve">2021 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>год</w:t>
                      </w:r>
                      <w:r>
                        <w:rPr>
                          <w:i/>
                          <w:iCs/>
                          <w:szCs w:val="25"/>
                        </w:rPr>
                        <w:t xml:space="preserve"> – для 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szCs w:val="25"/>
                        </w:rPr>
                        <w:t>ж</w:t>
                      </w:r>
                      <w:r w:rsidRPr="00572222">
                        <w:rPr>
                          <w:i/>
                          <w:szCs w:val="25"/>
                        </w:rPr>
                        <w:t>енщин</w:t>
                      </w:r>
                    </w:p>
                    <w:p w:rsidR="00327A2E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57 лет 6 месяцев, </w:t>
                      </w:r>
                    </w:p>
                    <w:p w:rsidR="00327A2E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szCs w:val="25"/>
                        </w:rPr>
                        <w:t xml:space="preserve">для </w:t>
                      </w:r>
                      <w:r w:rsidRPr="00572222">
                        <w:rPr>
                          <w:i/>
                          <w:szCs w:val="25"/>
                        </w:rPr>
                        <w:t>мужчин</w:t>
                      </w:r>
                      <w:r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i/>
                          <w:szCs w:val="25"/>
                        </w:rPr>
                        <w:t>62 года</w:t>
                      </w:r>
                    </w:p>
                    <w:p w:rsidR="00327A2E" w:rsidRPr="00572222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>6 месяцев,</w:t>
                      </w:r>
                    </w:p>
                    <w:p w:rsidR="00327A2E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szCs w:val="25"/>
                        </w:rPr>
                        <w:t>2022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год –</w:t>
                      </w:r>
                      <w:r>
                        <w:rPr>
                          <w:i/>
                          <w:szCs w:val="25"/>
                        </w:rPr>
                        <w:t xml:space="preserve"> для женщин </w:t>
                      </w:r>
                    </w:p>
                    <w:p w:rsidR="00327A2E" w:rsidRPr="00572222" w:rsidRDefault="00327A2E" w:rsidP="00327A2E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7F7F7F" w:themeColor="text1" w:themeTint="80"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58 лет, </w:t>
                      </w:r>
                      <w:r>
                        <w:rPr>
                          <w:i/>
                          <w:szCs w:val="25"/>
                        </w:rPr>
                        <w:t>для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мужчин</w:t>
                      </w:r>
                      <w:r>
                        <w:rPr>
                          <w:i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szCs w:val="25"/>
                        </w:rPr>
                        <w:br/>
                        <w:t>63 года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27A2E" w:rsidRPr="006A352D" w:rsidRDefault="00327A2E" w:rsidP="00327A2E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 xml:space="preserve">Если Вы: </w:t>
      </w:r>
    </w:p>
    <w:p w:rsidR="00327A2E" w:rsidRDefault="00327A2E" w:rsidP="00327A2E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 (или уже назначена) 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Pr="00F71BAD">
        <w:rPr>
          <w:sz w:val="30"/>
          <w:szCs w:val="30"/>
        </w:rPr>
        <w:t xml:space="preserve"> (при общем стаже 20 и более лет для женщин, 25 и более лет для мужчин)</w:t>
      </w:r>
      <w:r>
        <w:rPr>
          <w:sz w:val="30"/>
          <w:szCs w:val="30"/>
        </w:rPr>
        <w:t>,</w:t>
      </w:r>
    </w:p>
    <w:p w:rsidR="00327A2E" w:rsidRPr="00F71BAD" w:rsidRDefault="00327A2E" w:rsidP="00327A2E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327A2E" w:rsidRDefault="00327A2E" w:rsidP="00327A2E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при продолжении работы</w:t>
      </w:r>
      <w:r>
        <w:rPr>
          <w:b/>
          <w:sz w:val="30"/>
          <w:szCs w:val="30"/>
        </w:rPr>
        <w:t xml:space="preserve"> </w:t>
      </w:r>
      <w:r w:rsidRPr="00154DFE">
        <w:rPr>
          <w:b/>
          <w:sz w:val="30"/>
          <w:szCs w:val="30"/>
          <w:u w:val="single"/>
        </w:rPr>
        <w:t>без получения пенсии</w:t>
      </w:r>
      <w:r>
        <w:rPr>
          <w:b/>
          <w:sz w:val="30"/>
          <w:szCs w:val="30"/>
        </w:rPr>
        <w:t xml:space="preserve"> Вы можете дополнительно увеличить её размер</w:t>
      </w:r>
      <w:r>
        <w:rPr>
          <w:sz w:val="30"/>
          <w:szCs w:val="30"/>
        </w:rPr>
        <w:t>.</w:t>
      </w:r>
    </w:p>
    <w:p w:rsidR="00327A2E" w:rsidRDefault="00327A2E" w:rsidP="00327A2E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этого:</w:t>
      </w:r>
    </w:p>
    <w:p w:rsidR="00327A2E" w:rsidRDefault="00327A2E" w:rsidP="00327A2E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>
        <w:rPr>
          <w:sz w:val="30"/>
          <w:szCs w:val="30"/>
        </w:rPr>
        <w:t>по труду, занятости и социальной защите);</w:t>
      </w:r>
      <w:r w:rsidRPr="00036447">
        <w:rPr>
          <w:sz w:val="30"/>
          <w:szCs w:val="30"/>
        </w:rPr>
        <w:t xml:space="preserve"> </w:t>
      </w:r>
    </w:p>
    <w:p w:rsidR="00327A2E" w:rsidRDefault="00327A2E" w:rsidP="00327A2E">
      <w:pPr>
        <w:pStyle w:val="a3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4979D" wp14:editId="06C93EBA">
                <wp:simplePos x="0" y="0"/>
                <wp:positionH relativeFrom="column">
                  <wp:posOffset>1423670</wp:posOffset>
                </wp:positionH>
                <wp:positionV relativeFrom="paragraph">
                  <wp:posOffset>106680</wp:posOffset>
                </wp:positionV>
                <wp:extent cx="238125" cy="238125"/>
                <wp:effectExtent l="19050" t="0" r="2857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CD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2.1pt;margin-top:8.4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    </w:pict>
          </mc:Fallback>
        </mc:AlternateContent>
      </w:r>
    </w:p>
    <w:p w:rsidR="00327A2E" w:rsidRPr="00FC4AE3" w:rsidRDefault="00327A2E" w:rsidP="00327A2E">
      <w:pPr>
        <w:pStyle w:val="a3"/>
        <w:ind w:left="360"/>
        <w:jc w:val="both"/>
        <w:rPr>
          <w:sz w:val="18"/>
          <w:szCs w:val="18"/>
        </w:rPr>
      </w:pPr>
    </w:p>
    <w:p w:rsidR="00327A2E" w:rsidRDefault="00327A2E" w:rsidP="00327A2E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с заработной платой не ниже минимальной </w:t>
      </w:r>
      <w:r>
        <w:rPr>
          <w:sz w:val="30"/>
          <w:szCs w:val="30"/>
        </w:rPr>
        <w:br/>
        <w:t>(без получения пенсии);</w:t>
      </w:r>
    </w:p>
    <w:p w:rsidR="00327A2E" w:rsidRPr="005305C4" w:rsidRDefault="00327A2E" w:rsidP="00327A2E">
      <w:pPr>
        <w:pStyle w:val="a3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80D21" wp14:editId="259CA799">
                <wp:simplePos x="0" y="0"/>
                <wp:positionH relativeFrom="column">
                  <wp:posOffset>1423670</wp:posOffset>
                </wp:positionH>
                <wp:positionV relativeFrom="paragraph">
                  <wp:posOffset>103505</wp:posOffset>
                </wp:positionV>
                <wp:extent cx="238125" cy="22860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7E43" id="Стрелка вниз 12" o:spid="_x0000_s1026" type="#_x0000_t67" style="position:absolute;margin-left:112.1pt;margin-top:8.15pt;width:18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    </w:pict>
          </mc:Fallback>
        </mc:AlternateContent>
      </w:r>
    </w:p>
    <w:p w:rsidR="00327A2E" w:rsidRPr="00FC4AE3" w:rsidRDefault="00327A2E" w:rsidP="00327A2E">
      <w:pPr>
        <w:pStyle w:val="a3"/>
        <w:ind w:left="360"/>
        <w:jc w:val="both"/>
        <w:rPr>
          <w:sz w:val="18"/>
          <w:szCs w:val="18"/>
        </w:rPr>
      </w:pPr>
    </w:p>
    <w:p w:rsidR="00327A2E" w:rsidRDefault="00327A2E" w:rsidP="00327A2E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12BF3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D64EC2" wp14:editId="09982878">
                <wp:simplePos x="0" y="0"/>
                <wp:positionH relativeFrom="margin">
                  <wp:posOffset>-125730</wp:posOffset>
                </wp:positionH>
                <wp:positionV relativeFrom="margin">
                  <wp:posOffset>5874385</wp:posOffset>
                </wp:positionV>
                <wp:extent cx="6553200" cy="3162300"/>
                <wp:effectExtent l="19050" t="19050" r="1905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1623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Премия за отложенный выход 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на пенсию предусмотрена статьей</w:t>
                            </w: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23-1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З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акона Республики Беларусь «О пенсионном обеспечении»</w:t>
                            </w:r>
                            <w:bookmarkStart w:id="1" w:name="Par0"/>
                            <w:bookmarkEnd w:id="1"/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: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при продолжении  работы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после достижения общеустановленного пенсионного возраста </w:t>
                            </w:r>
                            <w:r w:rsidRPr="00F7074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без получения государственной пенсии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пенси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я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по возрасту на общих основаниях  </w:t>
                            </w:r>
                            <w:r w:rsidRPr="00796E80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увеличивается на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:</w:t>
                            </w:r>
                          </w:p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bookmarkStart w:id="2" w:name="Par2"/>
                            <w:bookmarkEnd w:id="2"/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6, 8, 10 и 12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заработка, из которого исчисляется пенсия, – соответственно за каждый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первый, второй, третий и четвертый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годы работы,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14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такого заработка – за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пятый и каждый последующий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 работы. Указанные размеры увеличения пенсии суммируются между собой;</w:t>
                            </w:r>
                          </w:p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 процент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заработка, из которого исчисляется пенсия, – за каждые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полные два месяца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неполного года работы. Данный размер увеличения пенсии суммируется с вышеуказанными размерами увеличения пенсии.</w:t>
                            </w:r>
                          </w:p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 в течение которых производилась уплата обязательных страховых взносов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в бюджет фонда </w:t>
                            </w:r>
                            <w:r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социальной защиты населения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согласно законодательству о государственном социальном страховании.</w:t>
                            </w:r>
                          </w:p>
                          <w:p w:rsidR="00327A2E" w:rsidRPr="00CF43A5" w:rsidRDefault="00327A2E" w:rsidP="00327A2E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4EC2"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Премия за отложенный выход 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на пенсию предусмотрена статьей</w:t>
                      </w: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br/>
                      </w: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23-1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З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>акона Республики Беларусь «О пенсионном обеспечении»</w:t>
                      </w:r>
                      <w:bookmarkStart w:id="3" w:name="Par0"/>
                      <w:bookmarkEnd w:id="3"/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 xml:space="preserve">: </w:t>
                      </w:r>
                      <w:r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при продолжении  работы </w:t>
                      </w:r>
                      <w:r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после достижения общеустановленного пенсионного возраста </w:t>
                      </w:r>
                      <w:r w:rsidRPr="00F7074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без получения государственной пенсии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пенси</w:t>
                      </w:r>
                      <w:r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я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по возрасту на общих основаниях  </w:t>
                      </w:r>
                      <w:r w:rsidRPr="00796E80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увеличивается на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:</w:t>
                      </w:r>
                    </w:p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bookmarkStart w:id="4" w:name="Par2"/>
                      <w:bookmarkEnd w:id="4"/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6, 8, 10 и 12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заработка, из которого исчисляется пенсия, – соответственно за каждый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первый, второй, третий и четвертый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годы работы, </w:t>
                      </w:r>
                      <w:r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14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такого заработка – за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пятый и каждый последующий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 работы. Указанные размеры увеличения пенсии суммируются между собой;</w:t>
                      </w:r>
                    </w:p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 процент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заработка, из которого исчисляется пенсия, – за каждые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полные два месяца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неполного года работы. Данный размер увеличения пенсии суммируется с вышеуказанными размерами увеличения пенсии.</w:t>
                      </w:r>
                    </w:p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 в течение которых производилась уплата обязательных страховых взносов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в бюджет фонда </w:t>
                      </w:r>
                      <w:r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социальной защиты населения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согласно законодательству о государственном социальном страховании.</w:t>
                      </w:r>
                    </w:p>
                    <w:p w:rsidR="00327A2E" w:rsidRPr="00CF43A5" w:rsidRDefault="00327A2E" w:rsidP="00327A2E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sz w:val="30"/>
          <w:szCs w:val="30"/>
        </w:rPr>
        <w:t xml:space="preserve">по завершении выбранного периода работы без получения пенсии обратитесь за возобновлением выплаты пенсии и её перерасчетом </w:t>
      </w:r>
      <w:r w:rsidRPr="00E159D1">
        <w:rPr>
          <w:b/>
          <w:sz w:val="30"/>
          <w:szCs w:val="30"/>
        </w:rPr>
        <w:t>с учетом премии</w:t>
      </w:r>
      <w:r>
        <w:rPr>
          <w:sz w:val="30"/>
          <w:szCs w:val="30"/>
        </w:rPr>
        <w:t xml:space="preserve"> (подайте соответствующие заявления в управление по труду, занятости и социальной защите).</w:t>
      </w:r>
    </w:p>
    <w:p w:rsidR="00327A2E" w:rsidRDefault="00327A2E" w:rsidP="00327A2E">
      <w:pPr>
        <w:jc w:val="both"/>
        <w:rPr>
          <w:b/>
          <w:sz w:val="30"/>
          <w:szCs w:val="30"/>
        </w:rPr>
      </w:pPr>
    </w:p>
    <w:p w:rsidR="00327A2E" w:rsidRDefault="00327A2E" w:rsidP="00327A2E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lastRenderedPageBreak/>
        <w:t>Бонусы</w:t>
      </w:r>
      <w:r>
        <w:rPr>
          <w:sz w:val="30"/>
          <w:szCs w:val="30"/>
        </w:rPr>
        <w:t>:</w:t>
      </w:r>
    </w:p>
    <w:p w:rsidR="00327A2E" w:rsidRDefault="00327A2E" w:rsidP="00327A2E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 xml:space="preserve">дополнительного стажа </w:t>
      </w:r>
      <w:r w:rsidRPr="00B612DE">
        <w:rPr>
          <w:sz w:val="30"/>
          <w:szCs w:val="30"/>
        </w:rPr>
        <w:t>(в него будет включено время работы после назначения пенсии)</w:t>
      </w:r>
      <w:r>
        <w:rPr>
          <w:sz w:val="30"/>
          <w:szCs w:val="30"/>
        </w:rPr>
        <w:t xml:space="preserve"> (часть 4 статьи 51, статья 66 Закона «О пенсионном обеспечении»)</w:t>
      </w:r>
      <w:r w:rsidRPr="00B612DE">
        <w:rPr>
          <w:sz w:val="30"/>
          <w:szCs w:val="30"/>
        </w:rPr>
        <w:t>;</w:t>
      </w:r>
    </w:p>
    <w:p w:rsidR="00327A2E" w:rsidRDefault="00327A2E" w:rsidP="00327A2E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D050C">
        <w:rPr>
          <w:b/>
          <w:noProof/>
          <w:sz w:val="26"/>
          <w:szCs w:val="26"/>
        </w:rPr>
        <mc:AlternateContent>
          <mc:Choice Requires="wps">
            <w:drawing>
              <wp:anchor distT="91440" distB="91440" distL="182880" distR="182880" simplePos="0" relativeHeight="251661312" behindDoc="1" locked="0" layoutInCell="0" allowOverlap="1" wp14:anchorId="2D553BB7" wp14:editId="39E0B732">
                <wp:simplePos x="0" y="0"/>
                <wp:positionH relativeFrom="margin">
                  <wp:posOffset>-109855</wp:posOffset>
                </wp:positionH>
                <wp:positionV relativeFrom="margin">
                  <wp:posOffset>1447165</wp:posOffset>
                </wp:positionV>
                <wp:extent cx="6467475" cy="2076450"/>
                <wp:effectExtent l="0" t="0" r="0" b="0"/>
                <wp:wrapSquare wrapText="bothSides"/>
                <wp:docPr id="38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076450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2E" w:rsidRPr="000017D0" w:rsidRDefault="00327A2E" w:rsidP="00327A2E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Например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мужчина с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35-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летним стажем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работал без получения пенсии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3 года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327A2E" w:rsidRPr="000017D0" w:rsidRDefault="00327A2E" w:rsidP="00327A2E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Пенсия увеличится:</w:t>
                            </w:r>
                          </w:p>
                          <w:p w:rsidR="00327A2E" w:rsidRPr="000017D0" w:rsidRDefault="00327A2E" w:rsidP="00327A2E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за дополнительный стаж (за 36-38 годы)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3 %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заработка, из которого исчисляется пенсия;</w:t>
                            </w:r>
                          </w:p>
                          <w:p w:rsidR="00327A2E" w:rsidRPr="000017D0" w:rsidRDefault="00327A2E" w:rsidP="00327A2E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за счет премии (6% + 8% + 10%)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еще на 24 %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заработка, из которого исчисляется пенсия.</w:t>
                            </w:r>
                          </w:p>
                          <w:p w:rsidR="00327A2E" w:rsidRPr="000017D0" w:rsidRDefault="00327A2E" w:rsidP="00327A2E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В результате пенсия будет выше 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27 % заработка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, из которого исчисляется пенсия, или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в 1,42 раза. </w:t>
                            </w:r>
                          </w:p>
                          <w:p w:rsidR="00327A2E" w:rsidRPr="000017D0" w:rsidRDefault="00327A2E" w:rsidP="00327A2E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Пенсия </w:t>
                            </w:r>
                            <w:r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новом повышенном размере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будет выплачиваться </w:t>
                            </w:r>
                            <w:r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сразу после перерасчета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Разница между «новой» и «старой» пенсией будет сохраняться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при всех последующих ежегодных повышениях (индексациях) пенсии.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27A2E" w:rsidRPr="00BD29FD" w:rsidRDefault="00327A2E" w:rsidP="00327A2E">
                            <w:pPr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BD29FD">
                              <w:rPr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3BB7" id="Прямоугольник 386" o:spid="_x0000_s1028" style="position:absolute;left:0;text-align:left;margin-left:-8.65pt;margin-top:113.95pt;width:509.25pt;height:163.5pt;z-index:-251655168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" o:allowincell="f" filled="f" stroked="f" strokecolor="#90b5e3" strokeweight="6pt">
                <v:textbox inset="0,0,0,0">
                  <w:txbxContent>
                    <w:p w:rsidR="00327A2E" w:rsidRPr="000017D0" w:rsidRDefault="00327A2E" w:rsidP="00327A2E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Например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: мужчина с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35-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летним стажем </w:t>
                      </w:r>
                      <w:r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работал без получения пенсии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3 года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  <w:p w:rsidR="00327A2E" w:rsidRPr="000017D0" w:rsidRDefault="00327A2E" w:rsidP="00327A2E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>Пенсия увеличится:</w:t>
                      </w:r>
                    </w:p>
                    <w:p w:rsidR="00327A2E" w:rsidRPr="000017D0" w:rsidRDefault="00327A2E" w:rsidP="00327A2E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 за дополнительный стаж (за 36-38 годы)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3 %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заработка, из которого исчисляется пенсия;</w:t>
                      </w:r>
                    </w:p>
                    <w:p w:rsidR="00327A2E" w:rsidRPr="000017D0" w:rsidRDefault="00327A2E" w:rsidP="00327A2E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за счет премии (6% + 8% + 10%)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еще на 24 %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заработка, из которого исчисляется пенсия.</w:t>
                      </w:r>
                    </w:p>
                    <w:p w:rsidR="00327A2E" w:rsidRPr="000017D0" w:rsidRDefault="00327A2E" w:rsidP="00327A2E">
                      <w:pPr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В результате пенсия будет выше 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27 % заработка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, из которого исчисляется пенсия, или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в 1,42 раза. </w:t>
                      </w:r>
                    </w:p>
                    <w:p w:rsidR="00327A2E" w:rsidRPr="000017D0" w:rsidRDefault="00327A2E" w:rsidP="00327A2E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Pr="00E06645">
                        <w:rPr>
                          <w:i/>
                          <w:sz w:val="26"/>
                          <w:szCs w:val="26"/>
                        </w:rPr>
                        <w:t xml:space="preserve">Пенсия </w:t>
                      </w:r>
                      <w:r w:rsidRPr="00E06645">
                        <w:rPr>
                          <w:b/>
                          <w:i/>
                          <w:sz w:val="26"/>
                          <w:szCs w:val="26"/>
                        </w:rPr>
                        <w:t>в новом повышенном размере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будет выплачиваться </w:t>
                      </w:r>
                      <w:r w:rsidRPr="00E06645">
                        <w:rPr>
                          <w:b/>
                          <w:i/>
                          <w:sz w:val="26"/>
                          <w:szCs w:val="26"/>
                        </w:rPr>
                        <w:t>сразу после перерасчета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Разница между «новой» и «старой» пенсией будет сохраняться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при всех последующих ежегодных повышениях (индексациях) пенсии.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</w:p>
                    <w:p w:rsidR="00327A2E" w:rsidRPr="00BD29FD" w:rsidRDefault="00327A2E" w:rsidP="00327A2E">
                      <w:pPr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  <w:r w:rsidRPr="00BD29FD">
                        <w:rPr>
                          <w:i/>
                          <w:sz w:val="25"/>
                          <w:szCs w:val="25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B612DE">
        <w:rPr>
          <w:sz w:val="30"/>
          <w:szCs w:val="30"/>
        </w:rPr>
        <w:t>увеличе</w:t>
      </w:r>
      <w:r>
        <w:rPr>
          <w:sz w:val="30"/>
          <w:szCs w:val="30"/>
        </w:rPr>
        <w:t xml:space="preserve">ние </w:t>
      </w:r>
      <w:r w:rsidRPr="00B612DE">
        <w:rPr>
          <w:sz w:val="30"/>
          <w:szCs w:val="30"/>
        </w:rPr>
        <w:t>размер</w:t>
      </w:r>
      <w:r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 xml:space="preserve">премии </w:t>
      </w:r>
      <w:r w:rsidRPr="00B612DE">
        <w:rPr>
          <w:sz w:val="30"/>
          <w:szCs w:val="30"/>
        </w:rPr>
        <w:t>(стать</w:t>
      </w:r>
      <w:r>
        <w:rPr>
          <w:sz w:val="30"/>
          <w:szCs w:val="30"/>
        </w:rPr>
        <w:t>я</w:t>
      </w:r>
      <w:r w:rsidRPr="00B612DE">
        <w:rPr>
          <w:sz w:val="30"/>
          <w:szCs w:val="30"/>
        </w:rPr>
        <w:t xml:space="preserve"> 23-1</w:t>
      </w:r>
      <w:r>
        <w:rPr>
          <w:sz w:val="30"/>
          <w:szCs w:val="30"/>
        </w:rPr>
        <w:t xml:space="preserve"> Закона </w:t>
      </w:r>
      <w:r>
        <w:rPr>
          <w:sz w:val="30"/>
          <w:szCs w:val="30"/>
        </w:rPr>
        <w:br/>
        <w:t>«О пенсионном обеспечении»</w:t>
      </w:r>
      <w:r w:rsidRPr="00B612DE">
        <w:rPr>
          <w:sz w:val="30"/>
          <w:szCs w:val="30"/>
        </w:rPr>
        <w:t xml:space="preserve">). </w:t>
      </w:r>
    </w:p>
    <w:p w:rsidR="00327A2E" w:rsidRPr="00857E03" w:rsidRDefault="00327A2E" w:rsidP="00327A2E">
      <w:pPr>
        <w:rPr>
          <w:b/>
          <w:sz w:val="26"/>
          <w:szCs w:val="26"/>
        </w:rPr>
      </w:pPr>
      <w:r>
        <w:rPr>
          <w:b/>
          <w:szCs w:val="30"/>
        </w:rPr>
        <w:t xml:space="preserve">         </w:t>
      </w: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2521"/>
        <w:gridCol w:w="2392"/>
      </w:tblGrid>
      <w:tr w:rsidR="00327A2E" w:rsidRPr="000017D0" w:rsidTr="00A16B84">
        <w:trPr>
          <w:trHeight w:val="1632"/>
        </w:trPr>
        <w:tc>
          <w:tcPr>
            <w:tcW w:w="1556" w:type="dxa"/>
          </w:tcPr>
          <w:p w:rsidR="00327A2E" w:rsidRPr="00AF3477" w:rsidRDefault="00327A2E" w:rsidP="00A16B84">
            <w:pPr>
              <w:rPr>
                <w:b/>
                <w:i/>
              </w:rPr>
            </w:pPr>
            <w:r w:rsidRPr="00AF3477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4FC95307" wp14:editId="79831552">
                      <wp:simplePos x="0" y="0"/>
                      <wp:positionH relativeFrom="margin">
                        <wp:posOffset>4268470</wp:posOffset>
                      </wp:positionH>
                      <wp:positionV relativeFrom="page">
                        <wp:posOffset>4645025</wp:posOffset>
                      </wp:positionV>
                      <wp:extent cx="2147570" cy="22606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0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2606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7A2E" w:rsidRPr="000017D0" w:rsidRDefault="00327A2E" w:rsidP="00327A2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Важно: </w:t>
                                  </w:r>
                                </w:p>
                                <w:p w:rsidR="00327A2E" w:rsidRPr="000017D0" w:rsidRDefault="00327A2E" w:rsidP="00327A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каждый следующий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полный год работы без получения пенсии дает </w:t>
                                  </w: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более высокую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премию.</w:t>
                                  </w:r>
                                </w:p>
                                <w:p w:rsidR="00327A2E" w:rsidRPr="000017D0" w:rsidRDefault="00327A2E" w:rsidP="00327A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Чем больше лет</w:t>
                                  </w:r>
                                </w:p>
                                <w:p w:rsidR="00327A2E" w:rsidRPr="000017D0" w:rsidRDefault="00327A2E" w:rsidP="00327A2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Вы работаете </w:t>
                                  </w:r>
                                </w:p>
                                <w:p w:rsidR="00327A2E" w:rsidRPr="000017D0" w:rsidRDefault="00327A2E" w:rsidP="00327A2E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3071C3" w:themeColor="text2" w:themeTint="BF"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без получения пенсии, тем более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значительно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прирастает Ваша пенсия.</w:t>
                                  </w:r>
                                </w:p>
                                <w:p w:rsidR="00327A2E" w:rsidRPr="00E31899" w:rsidRDefault="00327A2E" w:rsidP="00327A2E">
                                  <w:pPr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953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336.1pt;margin-top:365.75pt;width:169.1pt;height:17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" o:allowincell="f" filled="f" stroked="f">
                      <v:textbox>
                        <w:txbxContent>
                          <w:p w:rsidR="00327A2E" w:rsidRPr="000017D0" w:rsidRDefault="00327A2E" w:rsidP="00327A2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Важно: </w:t>
                            </w:r>
                          </w:p>
                          <w:p w:rsidR="00327A2E" w:rsidRPr="000017D0" w:rsidRDefault="00327A2E" w:rsidP="00327A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каждый следующий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полный год работы без получения пенсии дает </w:t>
                            </w: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более высокую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премию.</w:t>
                            </w:r>
                          </w:p>
                          <w:p w:rsidR="00327A2E" w:rsidRPr="000017D0" w:rsidRDefault="00327A2E" w:rsidP="00327A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>Чем больше лет</w:t>
                            </w:r>
                          </w:p>
                          <w:p w:rsidR="00327A2E" w:rsidRPr="000017D0" w:rsidRDefault="00327A2E" w:rsidP="00327A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Вы работаете </w:t>
                            </w:r>
                          </w:p>
                          <w:p w:rsidR="00327A2E" w:rsidRPr="000017D0" w:rsidRDefault="00327A2E" w:rsidP="00327A2E">
                            <w:pPr>
                              <w:rPr>
                                <w:rFonts w:asciiTheme="majorHAnsi" w:eastAsiaTheme="majorEastAsia" w:hAnsiTheme="majorHAnsi" w:cstheme="majorBidi"/>
                                <w:color w:val="3071C3" w:themeColor="text2" w:themeTint="BF"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без получения пенсии, тем более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значительно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прирастает Ваша пенсия.</w:t>
                            </w:r>
                          </w:p>
                          <w:p w:rsidR="00327A2E" w:rsidRPr="00E31899" w:rsidRDefault="00327A2E" w:rsidP="00327A2E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AF3477">
              <w:rPr>
                <w:b/>
                <w:i/>
              </w:rPr>
              <w:t xml:space="preserve">Период работы </w:t>
            </w:r>
          </w:p>
          <w:p w:rsidR="00327A2E" w:rsidRPr="00AF3477" w:rsidRDefault="00327A2E" w:rsidP="00A16B84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</w:tc>
        <w:tc>
          <w:tcPr>
            <w:tcW w:w="2521" w:type="dxa"/>
          </w:tcPr>
          <w:p w:rsidR="00327A2E" w:rsidRPr="00857E03" w:rsidRDefault="00327A2E" w:rsidP="00A16B84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:rsidR="00327A2E" w:rsidRPr="00AF3477" w:rsidRDefault="00327A2E" w:rsidP="00A16B84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>
              <w:rPr>
                <w:i/>
              </w:rPr>
              <w:t>, 56</w:t>
            </w:r>
            <w:r w:rsidRPr="00AF3477">
              <w:rPr>
                <w:i/>
              </w:rPr>
              <w:t>)</w:t>
            </w:r>
          </w:p>
        </w:tc>
        <w:tc>
          <w:tcPr>
            <w:tcW w:w="2392" w:type="dxa"/>
          </w:tcPr>
          <w:p w:rsidR="00327A2E" w:rsidRPr="000017D0" w:rsidRDefault="00327A2E" w:rsidP="00A16B84">
            <w:r w:rsidRPr="000017D0">
              <w:rPr>
                <w:b/>
              </w:rPr>
              <w:t xml:space="preserve">Рост пенсии </w:t>
            </w:r>
            <w:r w:rsidRPr="000017D0">
              <w:t xml:space="preserve"> </w:t>
            </w:r>
            <w:r>
              <w:t xml:space="preserve">при </w:t>
            </w:r>
            <w:r w:rsidRPr="000017D0">
              <w:t xml:space="preserve">стаже 30 лет </w:t>
            </w:r>
            <w:r>
              <w:br/>
            </w:r>
            <w:r w:rsidRPr="000017D0">
              <w:t xml:space="preserve">у женщины, 35 лет </w:t>
            </w:r>
          </w:p>
          <w:p w:rsidR="00327A2E" w:rsidRDefault="00327A2E" w:rsidP="00A16B84">
            <w:r w:rsidRPr="000017D0">
              <w:t>у мужчины</w:t>
            </w:r>
            <w:r>
              <w:t xml:space="preserve"> </w:t>
            </w:r>
          </w:p>
          <w:p w:rsidR="00327A2E" w:rsidRPr="000017D0" w:rsidRDefault="00327A2E" w:rsidP="00A16B84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327A2E" w:rsidRPr="000017D0" w:rsidTr="00A16B84">
        <w:trPr>
          <w:trHeight w:val="423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327A2E" w:rsidRPr="000017D0" w:rsidTr="00A16B84">
        <w:trPr>
          <w:trHeight w:val="458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327A2E" w:rsidRPr="000017D0" w:rsidTr="00A16B84">
        <w:trPr>
          <w:trHeight w:val="423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327A2E" w:rsidRPr="000017D0" w:rsidTr="00A16B84">
        <w:trPr>
          <w:trHeight w:val="423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327A2E" w:rsidRPr="000017D0" w:rsidTr="00A16B84">
        <w:trPr>
          <w:trHeight w:val="458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5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327A2E" w:rsidRPr="000017D0" w:rsidTr="00A16B84">
        <w:trPr>
          <w:trHeight w:val="423"/>
        </w:trPr>
        <w:tc>
          <w:tcPr>
            <w:tcW w:w="1556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521" w:type="dxa"/>
            <w:vAlign w:val="center"/>
          </w:tcPr>
          <w:p w:rsidR="00327A2E" w:rsidRPr="00AF3477" w:rsidRDefault="00327A2E" w:rsidP="00A16B84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392" w:type="dxa"/>
            <w:vAlign w:val="center"/>
          </w:tcPr>
          <w:p w:rsidR="00327A2E" w:rsidRPr="000017D0" w:rsidRDefault="00327A2E" w:rsidP="00A16B84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:rsidR="00327A2E" w:rsidRPr="00D16BEB" w:rsidRDefault="00327A2E" w:rsidP="00327A2E">
      <w:pPr>
        <w:ind w:firstLine="708"/>
        <w:jc w:val="both"/>
        <w:rPr>
          <w:sz w:val="16"/>
          <w:szCs w:val="16"/>
        </w:rPr>
      </w:pPr>
    </w:p>
    <w:p w:rsidR="00327A2E" w:rsidRDefault="00327A2E" w:rsidP="00327A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Если Вы приняли решение отказаться от получения пенсии по возрасту (для последующего повышения её размера), то выплата пенсии будет приостановлена начиная с даты, указанной в Вашем заявлении, но не ранее, чем со дня его подачи. Возврат уже полученной пенсии не допускается.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выбранный период работы без получения пенсии завершится, либо в случае прекращения работы необходимо </w:t>
      </w:r>
      <w:r w:rsidRPr="003660F1">
        <w:rPr>
          <w:b/>
          <w:sz w:val="30"/>
          <w:szCs w:val="30"/>
        </w:rPr>
        <w:t>обратиться</w:t>
      </w:r>
      <w:r>
        <w:rPr>
          <w:sz w:val="30"/>
          <w:szCs w:val="30"/>
        </w:rPr>
        <w:t xml:space="preserve"> в управление по труду, занятости и социальной защите с заявлениями: </w:t>
      </w:r>
    </w:p>
    <w:p w:rsidR="00327A2E" w:rsidRPr="005015DA" w:rsidRDefault="00327A2E" w:rsidP="00327A2E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>
        <w:rPr>
          <w:sz w:val="30"/>
          <w:szCs w:val="30"/>
        </w:rPr>
        <w:t xml:space="preserve"> по возрасту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>с конкретной даты</w:t>
      </w:r>
      <w:r w:rsidRPr="005015DA">
        <w:rPr>
          <w:sz w:val="30"/>
          <w:szCs w:val="30"/>
        </w:rPr>
        <w:t>;</w:t>
      </w:r>
    </w:p>
    <w:p w:rsidR="00327A2E" w:rsidRPr="005015DA" w:rsidRDefault="00327A2E" w:rsidP="00327A2E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>перерасчете размера</w:t>
      </w:r>
      <w:r w:rsidRPr="005015DA">
        <w:rPr>
          <w:sz w:val="30"/>
          <w:szCs w:val="30"/>
        </w:rPr>
        <w:t xml:space="preserve"> пенсии </w:t>
      </w:r>
      <w:r>
        <w:rPr>
          <w:sz w:val="30"/>
          <w:szCs w:val="30"/>
        </w:rPr>
        <w:t xml:space="preserve">по возрасту </w:t>
      </w:r>
      <w:r w:rsidRPr="005015DA">
        <w:rPr>
          <w:sz w:val="30"/>
          <w:szCs w:val="30"/>
        </w:rPr>
        <w:t xml:space="preserve">с учетом дополнительного стажа и премиальной доплаты. 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D5EC91" wp14:editId="0DE1413C">
                <wp:simplePos x="0" y="0"/>
                <wp:positionH relativeFrom="margin">
                  <wp:posOffset>-364490</wp:posOffset>
                </wp:positionH>
                <wp:positionV relativeFrom="margin">
                  <wp:posOffset>-104775</wp:posOffset>
                </wp:positionV>
                <wp:extent cx="6773545" cy="711200"/>
                <wp:effectExtent l="19050" t="19050" r="27305" b="12700"/>
                <wp:wrapSquare wrapText="bothSides"/>
                <wp:docPr id="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545" cy="711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Согласно </w:t>
                            </w:r>
                            <w:r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статье 81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перерасчет назначенной пенсии производится с </w:t>
                            </w:r>
                            <w:r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первого числа месяца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следующего за тем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в котором пенсионер</w:t>
                            </w:r>
                            <w:r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обратился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перерасчетом пенсии в установленном законодательством порядке.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EC91" id="_x0000_s1030" type="#_x0000_t185" style="position:absolute;left:0;text-align:left;margin-left:-28.7pt;margin-top:-8.25pt;width:533.3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Согласно </w:t>
                      </w:r>
                      <w:r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статье 81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перерасчет назначенной пенсии производится с </w:t>
                      </w:r>
                      <w:r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первого числа месяца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следующего за тем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в котором пенсионер</w:t>
                      </w:r>
                      <w:r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обратился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перерасчетом пенсии в установленном законодательством порядке.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sz w:val="30"/>
          <w:szCs w:val="30"/>
        </w:rPr>
        <w:t xml:space="preserve">Формировать премию за отложенный выход на пенсию </w:t>
      </w:r>
      <w:r w:rsidRPr="00B3202A">
        <w:rPr>
          <w:b/>
          <w:sz w:val="30"/>
          <w:szCs w:val="30"/>
        </w:rPr>
        <w:t>можно поэтапно</w:t>
      </w:r>
      <w:r>
        <w:rPr>
          <w:sz w:val="30"/>
          <w:szCs w:val="30"/>
        </w:rPr>
        <w:t xml:space="preserve">: заявление об отказе от получения пенсии </w:t>
      </w:r>
      <w:r w:rsidRPr="00D50B44">
        <w:rPr>
          <w:b/>
          <w:sz w:val="30"/>
          <w:szCs w:val="30"/>
        </w:rPr>
        <w:t>можно продл</w:t>
      </w:r>
      <w:r>
        <w:rPr>
          <w:b/>
          <w:sz w:val="30"/>
          <w:szCs w:val="30"/>
        </w:rPr>
        <w:t>ева</w:t>
      </w:r>
      <w:r w:rsidRPr="00D50B44">
        <w:rPr>
          <w:b/>
          <w:sz w:val="30"/>
          <w:szCs w:val="30"/>
        </w:rPr>
        <w:t>ть несколько раз</w:t>
      </w:r>
      <w:r>
        <w:rPr>
          <w:sz w:val="30"/>
          <w:szCs w:val="30"/>
        </w:rPr>
        <w:t>, можно делать перерывы (периоды работы без получения пенсии будут суммироваться).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5904403" wp14:editId="5A8DD6D1">
                <wp:simplePos x="0" y="0"/>
                <wp:positionH relativeFrom="margin">
                  <wp:posOffset>-271780</wp:posOffset>
                </wp:positionH>
                <wp:positionV relativeFrom="margin">
                  <wp:posOffset>2399665</wp:posOffset>
                </wp:positionV>
                <wp:extent cx="6572250" cy="666750"/>
                <wp:effectExtent l="19050" t="19050" r="19050" b="19050"/>
                <wp:wrapSquare wrapText="bothSides"/>
                <wp:docPr id="9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66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A2E" w:rsidRPr="00E94227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Начисленные суммы пенсии, не востребованные пенсионером своевременно, выплачиваются за прошлое время </w:t>
                            </w:r>
                            <w:r w:rsidRPr="00E94227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не более чем за 3 года</w:t>
                            </w: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перед обращением за получением пенсии (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статья 90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обеспечении»).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4403" id="_x0000_s1031" type="#_x0000_t185" style="position:absolute;left:0;text-align:left;margin-left:-21.4pt;margin-top:188.95pt;width:517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27A2E" w:rsidRPr="00E94227" w:rsidRDefault="00327A2E" w:rsidP="00327A2E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Начисленные суммы пенсии, не востребованные пенсионером своевременно, выплачиваются за прошлое время </w:t>
                      </w:r>
                      <w:r w:rsidRPr="00E94227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не более чем за 3 года</w:t>
                      </w: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перед обращением за получением пенсии (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статья 90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sz w:val="30"/>
          <w:szCs w:val="30"/>
        </w:rPr>
        <w:t xml:space="preserve">  Вы </w:t>
      </w:r>
      <w:r w:rsidRPr="004B6434">
        <w:rPr>
          <w:b/>
          <w:sz w:val="30"/>
          <w:szCs w:val="30"/>
        </w:rPr>
        <w:t>вправе изменить принятое решение об отказе</w:t>
      </w:r>
      <w:r>
        <w:rPr>
          <w:sz w:val="30"/>
          <w:szCs w:val="30"/>
        </w:rPr>
        <w:t xml:space="preserve"> от получения пенсии и</w:t>
      </w:r>
      <w:r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>
        <w:rPr>
          <w:sz w:val="30"/>
          <w:szCs w:val="30"/>
        </w:rPr>
        <w:t xml:space="preserve"> за период неполучения (если перерасчет пенсии по статье 23-1 Закона</w:t>
      </w:r>
      <w:r>
        <w:rPr>
          <w:sz w:val="30"/>
          <w:szCs w:val="30"/>
        </w:rPr>
        <w:br/>
        <w:t>«О пенсионном обеспечении» еще не произведен).</w:t>
      </w:r>
    </w:p>
    <w:p w:rsidR="00327A2E" w:rsidRPr="00793A2B" w:rsidRDefault="00327A2E" w:rsidP="00327A2E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>прибавка к Вашей заработной плате</w:t>
      </w:r>
      <w:r>
        <w:rPr>
          <w:sz w:val="30"/>
          <w:szCs w:val="30"/>
        </w:rPr>
        <w:t xml:space="preserve">. 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плате,  как это было совсем недавно, до достижения Вами общеустановленного пенсионного возраста. Однако отказавшись от получения пенсии Вы </w:t>
      </w:r>
      <w:r w:rsidRPr="00DF556B">
        <w:rPr>
          <w:b/>
          <w:sz w:val="30"/>
          <w:szCs w:val="30"/>
        </w:rPr>
        <w:t xml:space="preserve">значительно </w:t>
      </w:r>
      <w:r>
        <w:rPr>
          <w:b/>
          <w:sz w:val="30"/>
          <w:szCs w:val="30"/>
        </w:rPr>
        <w:t xml:space="preserve">увеличите </w:t>
      </w:r>
      <w:r w:rsidRPr="00196158">
        <w:rPr>
          <w:sz w:val="30"/>
          <w:szCs w:val="30"/>
        </w:rPr>
        <w:t>её размер</w:t>
      </w:r>
      <w:r>
        <w:rPr>
          <w:sz w:val="30"/>
          <w:szCs w:val="30"/>
        </w:rPr>
        <w:t xml:space="preserve">. Новый размер пенсии Вы получите по завершении периода отказа, сразу после перерасчета пенсии. Пенсия </w:t>
      </w:r>
      <w:r w:rsidRPr="0039679D">
        <w:rPr>
          <w:b/>
          <w:sz w:val="30"/>
          <w:szCs w:val="30"/>
        </w:rPr>
        <w:t>будет более приближен</w:t>
      </w:r>
      <w:r>
        <w:rPr>
          <w:b/>
          <w:sz w:val="30"/>
          <w:szCs w:val="30"/>
        </w:rPr>
        <w:t>а</w:t>
      </w:r>
      <w:r w:rsidRPr="0039679D">
        <w:rPr>
          <w:b/>
          <w:sz w:val="30"/>
          <w:szCs w:val="30"/>
        </w:rPr>
        <w:t xml:space="preserve"> к привычному для Вас доходу</w:t>
      </w:r>
      <w:r>
        <w:rPr>
          <w:sz w:val="30"/>
          <w:szCs w:val="30"/>
        </w:rPr>
        <w:t xml:space="preserve"> в период трудовой деятельности.</w:t>
      </w:r>
    </w:p>
    <w:p w:rsidR="00327A2E" w:rsidRDefault="00327A2E" w:rsidP="00327A2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Однако </w:t>
      </w:r>
      <w:r w:rsidRPr="0039679D">
        <w:rPr>
          <w:b/>
          <w:sz w:val="30"/>
          <w:szCs w:val="30"/>
        </w:rPr>
        <w:t>объективно оценить</w:t>
      </w:r>
      <w:r>
        <w:rPr>
          <w:b/>
          <w:sz w:val="30"/>
          <w:szCs w:val="30"/>
        </w:rPr>
        <w:t xml:space="preserve"> </w:t>
      </w:r>
      <w:r w:rsidRPr="0039679D">
        <w:rPr>
          <w:b/>
          <w:sz w:val="30"/>
          <w:szCs w:val="30"/>
        </w:rPr>
        <w:t>преимущества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решения </w:t>
      </w:r>
      <w:r w:rsidRPr="00646152">
        <w:rPr>
          <w:b/>
          <w:sz w:val="30"/>
          <w:szCs w:val="30"/>
        </w:rPr>
        <w:t>в пользу отказа от получения пенсии</w:t>
      </w:r>
      <w:r>
        <w:rPr>
          <w:sz w:val="30"/>
          <w:szCs w:val="30"/>
        </w:rPr>
        <w:t xml:space="preserve"> Вы сможете позднее, когда оставите трудовую деятельность, и пенсия станет единственным источником средств существования.</w:t>
      </w:r>
      <w:r w:rsidRPr="00805049">
        <w:rPr>
          <w:noProof/>
          <w:sz w:val="30"/>
          <w:szCs w:val="30"/>
        </w:rPr>
        <w:t xml:space="preserve"> </w:t>
      </w: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0E7704D1" wp14:editId="07008731">
                <wp:extent cx="5934075" cy="2466974"/>
                <wp:effectExtent l="0" t="0" r="9525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485656" y="0"/>
                            <a:ext cx="4981694" cy="403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7A2E" w:rsidRPr="00D61CBD" w:rsidRDefault="00327A2E" w:rsidP="00327A2E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Сравниваем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премию за отложенный выход на 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пенси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ю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353837"/>
                            <a:ext cx="2201393" cy="56851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7A2E" w:rsidRPr="00712CFA" w:rsidRDefault="00327A2E" w:rsidP="00327A2E">
                              <w:r w:rsidRPr="00712CFA">
                                <w:t xml:space="preserve">С </w:t>
                              </w:r>
                              <w:r w:rsidRPr="00646152">
                                <w:rPr>
                                  <w:b/>
                                </w:rPr>
                                <w:t xml:space="preserve">двойным </w:t>
                              </w:r>
                              <w:r w:rsidRPr="00712CFA">
                                <w:t>текущим</w:t>
                              </w:r>
                            </w:p>
                            <w:p w:rsidR="00327A2E" w:rsidRPr="00712CFA" w:rsidRDefault="00327A2E" w:rsidP="00327A2E">
                              <w:r w:rsidRPr="00316D4D">
                                <w:rPr>
                                  <w:b/>
                                </w:rPr>
                                <w:t>доходом</w:t>
                              </w:r>
                              <w:r w:rsidRPr="00712CFA">
                                <w:t xml:space="preserve"> – зарплата + пенсия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2959100" y="353841"/>
                            <a:ext cx="2971800" cy="552282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7A2E" w:rsidRPr="003B2C1E" w:rsidRDefault="00327A2E" w:rsidP="00327A2E">
                              <w:pPr>
                                <w:jc w:val="right"/>
                              </w:pPr>
                              <w:r w:rsidRPr="00D61CBD">
                                <w:rPr>
                                  <w:b/>
                                </w:rPr>
                                <w:t>С пенсией</w:t>
                              </w:r>
                              <w:r w:rsidRPr="003B2C1E">
                                <w:t xml:space="preserve"> – </w:t>
                              </w:r>
                              <w:r w:rsidRPr="00646152">
                                <w:rPr>
                                  <w:b/>
                                </w:rPr>
                                <w:t>единственным</w:t>
                              </w:r>
                              <w:r w:rsidRPr="003B2C1E">
                                <w:t xml:space="preserve"> источником средств существования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Выноска-облако 17"/>
                        <wps:cNvSpPr/>
                        <wps:spPr>
                          <a:xfrm>
                            <a:off x="485656" y="829934"/>
                            <a:ext cx="1794905" cy="817337"/>
                          </a:xfrm>
                          <a:prstGeom prst="cloudCallout">
                            <a:avLst>
                              <a:gd name="adj1" fmla="val 58192"/>
                              <a:gd name="adj2" fmla="val 7654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27A2E" w:rsidRPr="005805E4" w:rsidRDefault="00327A2E" w:rsidP="00327A2E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>слишком</w:t>
                              </w:r>
                            </w:p>
                            <w:p w:rsidR="00327A2E" w:rsidRPr="005805E4" w:rsidRDefault="00327A2E" w:rsidP="00327A2E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 xml:space="preserve">незначительно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носка-облако 18"/>
                        <wps:cNvSpPr/>
                        <wps:spPr>
                          <a:xfrm>
                            <a:off x="3911600" y="899407"/>
                            <a:ext cx="1689100" cy="747840"/>
                          </a:xfrm>
                          <a:prstGeom prst="cloudCallout">
                            <a:avLst>
                              <a:gd name="adj1" fmla="val -61077"/>
                              <a:gd name="adj2" fmla="val 73140"/>
                            </a:avLst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7A2E" w:rsidRDefault="00327A2E" w:rsidP="00327A2E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вполне</w:t>
                              </w:r>
                            </w:p>
                            <w:p w:rsidR="00327A2E" w:rsidRPr="005805E4" w:rsidRDefault="00327A2E" w:rsidP="00327A2E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sz w:val="22"/>
                                </w:rPr>
                                <w:t>ощутимо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Рисунок 22" descr="https://www.manager.bg/sites/default/files/mainimages/20_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100" y="1314450"/>
                            <a:ext cx="1096350" cy="114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E7704D1" id="Полотно 11" o:spid="_x0000_s1032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9340;height:24663;visibility:visible;mso-wrap-style:square">
                  <v:fill o:detectmouseclick="t"/>
                  <v:path o:connecttype="none"/>
                </v:shape>
                <v:rect id="Прямоугольник 14" o:spid="_x0000_s1034" style="position:absolute;left:4856;width:49817;height:4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" fillcolor="white [3201]" stroked="f" strokeweight="2pt">
                  <v:textbox>
                    <w:txbxContent>
                      <w:p w:rsidR="00327A2E" w:rsidRPr="00D61CBD" w:rsidRDefault="00327A2E" w:rsidP="00327A2E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Сравниваем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премию за отложенный выход на 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пенси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…</w:t>
                        </w:r>
                      </w:p>
                    </w:txbxContent>
                  </v:textbox>
                </v:rect>
                <v:roundrect id="Скругленный прямоугольник 15" o:spid="_x0000_s1035" style="position:absolute;top:3538;width:22013;height:5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" fillcolor="white [3201]" stroked="f" strokeweight="2pt">
                  <v:textbox>
                    <w:txbxContent>
                      <w:p w:rsidR="00327A2E" w:rsidRPr="00712CFA" w:rsidRDefault="00327A2E" w:rsidP="00327A2E">
                        <w:r w:rsidRPr="00712CFA">
                          <w:t xml:space="preserve">С </w:t>
                        </w:r>
                        <w:r w:rsidRPr="00646152">
                          <w:rPr>
                            <w:b/>
                          </w:rPr>
                          <w:t xml:space="preserve">двойным </w:t>
                        </w:r>
                        <w:r w:rsidRPr="00712CFA">
                          <w:t>текущим</w:t>
                        </w:r>
                      </w:p>
                      <w:p w:rsidR="00327A2E" w:rsidRPr="00712CFA" w:rsidRDefault="00327A2E" w:rsidP="00327A2E">
                        <w:r w:rsidRPr="00316D4D">
                          <w:rPr>
                            <w:b/>
                          </w:rPr>
                          <w:t>доходом</w:t>
                        </w:r>
                        <w:r w:rsidRPr="00712CFA">
                          <w:t xml:space="preserve"> – зарплата + пенсия</w:t>
                        </w:r>
                      </w:p>
                    </w:txbxContent>
                  </v:textbox>
                </v:roundrect>
                <v:roundrect id="Скругленный прямоугольник 16" o:spid="_x0000_s1036" style="position:absolute;left:29591;top:3538;width:29718;height:5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" fillcolor="white [3201]" stroked="f" strokeweight="2pt">
                  <v:textbox>
                    <w:txbxContent>
                      <w:p w:rsidR="00327A2E" w:rsidRPr="003B2C1E" w:rsidRDefault="00327A2E" w:rsidP="00327A2E">
                        <w:pPr>
                          <w:jc w:val="right"/>
                        </w:pPr>
                        <w:r w:rsidRPr="00D61CBD">
                          <w:rPr>
                            <w:b/>
                          </w:rPr>
                          <w:t>С пенсией</w:t>
                        </w:r>
                        <w:r w:rsidRPr="003B2C1E">
                          <w:t xml:space="preserve"> – </w:t>
                        </w:r>
                        <w:r w:rsidRPr="00646152">
                          <w:rPr>
                            <w:b/>
                          </w:rPr>
                          <w:t>единственным</w:t>
                        </w:r>
                        <w:r w:rsidRPr="003B2C1E">
                          <w:t xml:space="preserve"> источником средств существования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Выноска-облако 17" o:spid="_x0000_s1037" type="#_x0000_t106" style="position:absolute;left:4856;top:8299;width:17949;height:8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" adj="23369,27334" fillcolor="white [3212]" strokecolor="#243f60 [1604]" strokeweight="2pt">
                  <v:textbox>
                    <w:txbxContent>
                      <w:p w:rsidR="00327A2E" w:rsidRPr="005805E4" w:rsidRDefault="00327A2E" w:rsidP="00327A2E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>слишком</w:t>
                        </w:r>
                      </w:p>
                      <w:p w:rsidR="00327A2E" w:rsidRPr="005805E4" w:rsidRDefault="00327A2E" w:rsidP="00327A2E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 xml:space="preserve">незначительно </w:t>
                        </w:r>
                      </w:p>
                    </w:txbxContent>
                  </v:textbox>
                </v:shape>
                <v:shape id="Выноска-облако 18" o:spid="_x0000_s1038" type="#_x0000_t106" style="position:absolute;left:39116;top:8994;width:16891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" adj="-2393,26598" fillcolor="white [3201]" strokecolor="#1f497d [3215]" strokeweight="2pt">
                  <v:textbox>
                    <w:txbxContent>
                      <w:p w:rsidR="00327A2E" w:rsidRDefault="00327A2E" w:rsidP="00327A2E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вполне</w:t>
                        </w:r>
                      </w:p>
                      <w:p w:rsidR="00327A2E" w:rsidRPr="005805E4" w:rsidRDefault="00327A2E" w:rsidP="00327A2E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sz w:val="22"/>
                          </w:rPr>
                          <w:t>ощутимо</w:t>
                        </w:r>
                      </w:p>
                    </w:txbxContent>
                  </v:textbox>
                </v:shape>
                <v:shape id="Рисунок 22" o:spid="_x0000_s1039" type="#_x0000_t75" alt="https://www.manager.bg/sites/default/files/mainimages/20_5.jpeg" style="position:absolute;left:25041;top:13144;width:10963;height:1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">
                  <v:imagedata r:id="rId8" o:title="20_5"/>
                </v:shape>
                <w10:anchorlock/>
              </v:group>
            </w:pict>
          </mc:Fallback>
        </mc:AlternateContent>
      </w:r>
    </w:p>
    <w:p w:rsidR="00327A2E" w:rsidRDefault="00327A2E" w:rsidP="00327A2E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lastRenderedPageBreak/>
        <w:t>Наиболее частые возражения</w:t>
      </w:r>
    </w:p>
    <w:p w:rsidR="00327A2E" w:rsidRPr="00094879" w:rsidRDefault="00327A2E" w:rsidP="00327A2E">
      <w:pPr>
        <w:jc w:val="center"/>
        <w:rPr>
          <w:b/>
          <w:i/>
          <w:sz w:val="30"/>
          <w:szCs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F1E4B" wp14:editId="084A05A1">
                <wp:simplePos x="0" y="0"/>
                <wp:positionH relativeFrom="column">
                  <wp:posOffset>331470</wp:posOffset>
                </wp:positionH>
                <wp:positionV relativeFrom="paragraph">
                  <wp:posOffset>59690</wp:posOffset>
                </wp:positionV>
                <wp:extent cx="1117600" cy="304800"/>
                <wp:effectExtent l="247650" t="0" r="25400" b="1905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04800"/>
                        </a:xfrm>
                        <a:prstGeom prst="wedgeRectCallout">
                          <a:avLst>
                            <a:gd name="adj1" fmla="val -70543"/>
                            <a:gd name="adj2" fmla="val 175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A2E" w:rsidRPr="00E43D93" w:rsidRDefault="00327A2E" w:rsidP="00327A2E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Не выгодно</w:t>
                            </w:r>
                          </w:p>
                          <w:p w:rsidR="00327A2E" w:rsidRDefault="00327A2E" w:rsidP="00327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F1E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9" o:spid="_x0000_s1040" type="#_x0000_t61" style="position:absolute;left:0;text-align:left;margin-left:26.1pt;margin-top:4.7pt;width:8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z9A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" adj="-4437,14583" fillcolor="white [3212]" strokecolor="#243f60 [1604]" strokeweight="2pt">
                <v:textbox>
                  <w:txbxContent>
                    <w:p w:rsidR="00327A2E" w:rsidRPr="00E43D93" w:rsidRDefault="00327A2E" w:rsidP="00327A2E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Не выгодно</w:t>
                      </w:r>
                    </w:p>
                    <w:p w:rsidR="00327A2E" w:rsidRDefault="00327A2E" w:rsidP="00327A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27A2E" w:rsidRDefault="00327A2E" w:rsidP="00327A2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27A2E" w:rsidRPr="00E17B06" w:rsidRDefault="00327A2E" w:rsidP="00327A2E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 xml:space="preserve">Отложить выход на пенсию – </w:t>
      </w:r>
      <w:r w:rsidRPr="00E17B06">
        <w:rPr>
          <w:b/>
          <w:sz w:val="28"/>
          <w:szCs w:val="28"/>
        </w:rPr>
        <w:t>выгодно. Выгода – более высокая пенсия</w:t>
      </w:r>
      <w:r>
        <w:rPr>
          <w:b/>
          <w:sz w:val="28"/>
          <w:szCs w:val="28"/>
        </w:rPr>
        <w:t xml:space="preserve"> сразу после её перерасчета</w:t>
      </w:r>
      <w:r w:rsidRPr="00E17B06">
        <w:rPr>
          <w:b/>
          <w:sz w:val="28"/>
          <w:szCs w:val="28"/>
        </w:rPr>
        <w:t>.</w:t>
      </w:r>
    </w:p>
    <w:p w:rsidR="00327A2E" w:rsidRDefault="00327A2E" w:rsidP="00327A2E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  <w:t xml:space="preserve">(индивидуальный коэффициент заработка (ИКЗ)= 0,7), с размером пенсии в апреле 2021 г.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:rsidR="00327A2E" w:rsidRPr="00B13BFD" w:rsidRDefault="00327A2E" w:rsidP="00327A2E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2021 г</w:t>
      </w:r>
      <w:r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:rsidR="00327A2E" w:rsidRPr="00B13BFD" w:rsidRDefault="00327A2E" w:rsidP="00327A2E">
      <w:pPr>
        <w:spacing w:before="40"/>
        <w:ind w:firstLine="708"/>
        <w:jc w:val="both"/>
        <w:rPr>
          <w:b/>
          <w:i/>
          <w:sz w:val="16"/>
          <w:szCs w:val="16"/>
        </w:rPr>
      </w:pPr>
    </w:p>
    <w:p w:rsidR="00327A2E" w:rsidRDefault="00327A2E" w:rsidP="00327A2E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35-летним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Pr="00B13BFD">
        <w:rPr>
          <w:i/>
          <w:sz w:val="27"/>
          <w:szCs w:val="27"/>
        </w:rPr>
        <w:t xml:space="preserve"> по стране  (ИКЗ = 1,0), с размером пенсии в апреле 2021 г. </w:t>
      </w:r>
      <w:r w:rsidRPr="00B13BFD">
        <w:rPr>
          <w:b/>
          <w:i/>
          <w:sz w:val="27"/>
          <w:szCs w:val="27"/>
        </w:rPr>
        <w:t>449</w:t>
      </w:r>
      <w:r w:rsidRPr="00B13BFD">
        <w:rPr>
          <w:i/>
          <w:sz w:val="27"/>
          <w:szCs w:val="27"/>
        </w:rPr>
        <w:t xml:space="preserve"> рублей. Если бы он работал и отказался от получения пенсии 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, пенсия в апреле 2021 г. была бы </w:t>
      </w:r>
      <w:r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 xml:space="preserve">637 </w:t>
      </w:r>
      <w:r w:rsidRPr="00B13BFD">
        <w:rPr>
          <w:i/>
          <w:sz w:val="27"/>
          <w:szCs w:val="27"/>
        </w:rPr>
        <w:t>рублей.</w:t>
      </w:r>
    </w:p>
    <w:p w:rsidR="00327A2E" w:rsidRPr="00B13BFD" w:rsidRDefault="00327A2E" w:rsidP="00327A2E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этот же мужчина отработал с отказом от получения пенсии </w:t>
      </w:r>
      <w:r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 xml:space="preserve">, размер пенсии в апреле 2021 г. составил бы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 xml:space="preserve">рубль.  </w:t>
      </w:r>
    </w:p>
    <w:p w:rsidR="00327A2E" w:rsidRPr="000107A5" w:rsidRDefault="00327A2E" w:rsidP="00327A2E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Pr="000107A5">
        <w:rPr>
          <w:sz w:val="30"/>
          <w:szCs w:val="30"/>
        </w:rPr>
        <w:t>оценим</w:t>
      </w:r>
      <w:r w:rsidRPr="000107A5">
        <w:rPr>
          <w:i/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 Примерный период, за который неполученная пенсия «вернется» в виде повышения к ее размеру – 71 месяц или </w:t>
      </w:r>
      <w:r w:rsidRPr="000107A5">
        <w:rPr>
          <w:sz w:val="30"/>
          <w:szCs w:val="30"/>
        </w:rPr>
        <w:br/>
      </w:r>
      <w:r w:rsidRPr="000107A5">
        <w:rPr>
          <w:b/>
          <w:sz w:val="30"/>
          <w:szCs w:val="30"/>
        </w:rPr>
        <w:t>почти 6 лет</w:t>
      </w:r>
      <w:r w:rsidRPr="000107A5">
        <w:rPr>
          <w:sz w:val="30"/>
          <w:szCs w:val="30"/>
        </w:rPr>
        <w:t xml:space="preserve"> (26940 / 382). </w:t>
      </w:r>
    </w:p>
    <w:p w:rsidR="00327A2E" w:rsidRPr="000107A5" w:rsidRDefault="00327A2E" w:rsidP="00327A2E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>
        <w:rPr>
          <w:sz w:val="30"/>
          <w:szCs w:val="30"/>
        </w:rPr>
        <w:t xml:space="preserve">до апреля 2021 г. пенсия объективно была ниже (например, в декабре </w:t>
      </w:r>
      <w:r>
        <w:rPr>
          <w:sz w:val="30"/>
          <w:szCs w:val="30"/>
        </w:rPr>
        <w:br/>
        <w:t xml:space="preserve">2016 г. составляла 270 рублей), а в последующий период повышение за отложенный выход, как и сама пенсия, будут увеличиваться за счет </w:t>
      </w:r>
      <w:r w:rsidRPr="000107A5">
        <w:rPr>
          <w:sz w:val="30"/>
          <w:szCs w:val="30"/>
        </w:rPr>
        <w:t>ежегодных индексаций (перерасчетов) пенсии.</w:t>
      </w:r>
    </w:p>
    <w:p w:rsidR="00327A2E" w:rsidRPr="000107A5" w:rsidRDefault="00327A2E" w:rsidP="00327A2E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Таким образом, в итоге период, за который неполученная пенсия вернется в виде повышения, </w:t>
      </w:r>
      <w:r w:rsidRPr="000107A5">
        <w:rPr>
          <w:b/>
          <w:sz w:val="30"/>
          <w:szCs w:val="30"/>
        </w:rPr>
        <w:t>будет еще короче</w:t>
      </w:r>
      <w:r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>ринятое решение об отложенном выходе на пенси</w:t>
      </w:r>
      <w:r>
        <w:rPr>
          <w:sz w:val="30"/>
          <w:szCs w:val="30"/>
        </w:rPr>
        <w:t>ю</w:t>
      </w:r>
      <w:r w:rsidRPr="000107A5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:rsidR="00327A2E" w:rsidRPr="00B13BFD" w:rsidRDefault="00327A2E" w:rsidP="00327A2E">
      <w:pPr>
        <w:ind w:firstLine="709"/>
        <w:jc w:val="both"/>
        <w:rPr>
          <w:b/>
          <w:i/>
          <w:sz w:val="16"/>
          <w:szCs w:val="16"/>
        </w:rPr>
      </w:pPr>
    </w:p>
    <w:p w:rsidR="00327A2E" w:rsidRPr="00B13BFD" w:rsidRDefault="00327A2E" w:rsidP="00327A2E">
      <w:pPr>
        <w:ind w:firstLine="709"/>
        <w:jc w:val="both"/>
        <w:rPr>
          <w:i/>
          <w:sz w:val="27"/>
          <w:szCs w:val="27"/>
        </w:rPr>
      </w:pPr>
      <w:r w:rsidRPr="00B13BFD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AC6B7EC" wp14:editId="548AA8AF">
                <wp:simplePos x="0" y="0"/>
                <wp:positionH relativeFrom="margin">
                  <wp:posOffset>-138430</wp:posOffset>
                </wp:positionH>
                <wp:positionV relativeFrom="margin">
                  <wp:posOffset>8000365</wp:posOffset>
                </wp:positionV>
                <wp:extent cx="6553200" cy="558800"/>
                <wp:effectExtent l="19050" t="19050" r="19050" b="1270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8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7A2E" w:rsidRPr="00B13BFD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B13BFD"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Согласно Закону «О пенсионном обеспечении» (статья 83) часть пенсии, исчисленная из ИКЗ </w:t>
                            </w:r>
                            <w:r w:rsidRPr="00B13BFD"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свыше 1,3, в период работы не выплачивается.</w:t>
                            </w:r>
                          </w:p>
                          <w:p w:rsidR="00327A2E" w:rsidRPr="00CF43A5" w:rsidRDefault="00327A2E" w:rsidP="00327A2E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</w:p>
                          <w:p w:rsidR="00327A2E" w:rsidRPr="00CF43A5" w:rsidRDefault="00327A2E" w:rsidP="00327A2E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B7EC" id="_x0000_s1041" type="#_x0000_t185" style="position:absolute;left:0;text-align:left;margin-left:-10.9pt;margin-top:629.95pt;width:516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327A2E" w:rsidRPr="00B13BFD" w:rsidRDefault="00327A2E" w:rsidP="00327A2E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</w:pPr>
                      <w:r w:rsidRPr="00B13BFD">
                        <w:rPr>
                          <w:i/>
                          <w:iCs/>
                          <w:sz w:val="27"/>
                          <w:szCs w:val="27"/>
                        </w:rPr>
                        <w:t xml:space="preserve">Согласно Закону «О пенсионном обеспечении» (статья 83) часть пенсии, исчисленная из ИКЗ </w:t>
                      </w:r>
                      <w:r w:rsidRPr="00B13BFD"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  <w:t>свыше 1,3, в период работы не выплачивается.</w:t>
                      </w:r>
                    </w:p>
                    <w:p w:rsidR="00327A2E" w:rsidRPr="00CF43A5" w:rsidRDefault="00327A2E" w:rsidP="00327A2E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</w:p>
                    <w:p w:rsidR="00327A2E" w:rsidRPr="00CF43A5" w:rsidRDefault="00327A2E" w:rsidP="00327A2E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13BFD">
        <w:rPr>
          <w:b/>
          <w:i/>
          <w:sz w:val="27"/>
          <w:szCs w:val="27"/>
        </w:rPr>
        <w:t>Пример 3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40-летним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  <w:t>(ИКЗ = 3,0), с размером пенсии в апреле 2021 г. (</w:t>
      </w:r>
      <w:r w:rsidRPr="00B13BFD">
        <w:rPr>
          <w:b/>
          <w:i/>
          <w:sz w:val="27"/>
          <w:szCs w:val="27"/>
        </w:rPr>
        <w:t>как работающему получателю</w:t>
      </w:r>
      <w:r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 xml:space="preserve"> 521</w:t>
      </w:r>
      <w:r w:rsidRPr="00B13BFD">
        <w:rPr>
          <w:i/>
          <w:sz w:val="27"/>
          <w:szCs w:val="27"/>
        </w:rPr>
        <w:t xml:space="preserve"> рубль. </w:t>
      </w:r>
    </w:p>
    <w:p w:rsidR="00327A2E" w:rsidRDefault="00327A2E" w:rsidP="00327A2E">
      <w:pPr>
        <w:ind w:firstLine="709"/>
        <w:jc w:val="both"/>
        <w:rPr>
          <w:i/>
          <w:sz w:val="27"/>
          <w:szCs w:val="27"/>
        </w:rPr>
      </w:pPr>
    </w:p>
    <w:p w:rsidR="00327A2E" w:rsidRDefault="00327A2E" w:rsidP="00327A2E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lastRenderedPageBreak/>
        <w:t xml:space="preserve">Если бы </w:t>
      </w:r>
      <w:r>
        <w:rPr>
          <w:i/>
          <w:sz w:val="27"/>
          <w:szCs w:val="27"/>
        </w:rPr>
        <w:t xml:space="preserve">пенсионер </w:t>
      </w:r>
      <w:r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>, то после увольнения размер его пенсии в апреле 2021 года (</w:t>
      </w:r>
      <w:r w:rsidRPr="00B13BFD">
        <w:rPr>
          <w:b/>
          <w:i/>
          <w:sz w:val="27"/>
          <w:szCs w:val="27"/>
        </w:rPr>
        <w:t>как неработающему получателю</w:t>
      </w:r>
      <w:r w:rsidRPr="00B13BFD">
        <w:rPr>
          <w:i/>
          <w:sz w:val="27"/>
          <w:szCs w:val="27"/>
        </w:rPr>
        <w:t xml:space="preserve">) был бы </w:t>
      </w:r>
      <w:r w:rsidRPr="00B13BFD">
        <w:rPr>
          <w:b/>
          <w:i/>
          <w:sz w:val="27"/>
          <w:szCs w:val="27"/>
        </w:rPr>
        <w:t>898</w:t>
      </w:r>
      <w:r w:rsidRPr="00B13BFD">
        <w:rPr>
          <w:i/>
          <w:sz w:val="27"/>
          <w:szCs w:val="27"/>
        </w:rPr>
        <w:t xml:space="preserve"> рублей. </w:t>
      </w:r>
    </w:p>
    <w:p w:rsidR="00327A2E" w:rsidRDefault="00327A2E" w:rsidP="00327A2E">
      <w:pPr>
        <w:spacing w:before="40"/>
        <w:ind w:firstLine="709"/>
        <w:jc w:val="both"/>
        <w:rPr>
          <w:i/>
          <w:sz w:val="26"/>
          <w:szCs w:val="26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61425" wp14:editId="5AEFAFB9">
                <wp:simplePos x="0" y="0"/>
                <wp:positionH relativeFrom="column">
                  <wp:posOffset>306070</wp:posOffset>
                </wp:positionH>
                <wp:positionV relativeFrom="paragraph">
                  <wp:posOffset>98425</wp:posOffset>
                </wp:positionV>
                <wp:extent cx="5867400" cy="342900"/>
                <wp:effectExtent l="304800" t="0" r="19050" b="19050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wedgeRectCallout">
                          <a:avLst>
                            <a:gd name="adj1" fmla="val -55142"/>
                            <a:gd name="adj2" fmla="val 24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7A2E" w:rsidRPr="00E43D93" w:rsidRDefault="00327A2E" w:rsidP="00327A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Я мало проживу и не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буду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д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олго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получить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 xml:space="preserve"> повышенную пенсию…</w:t>
                            </w:r>
                          </w:p>
                          <w:p w:rsidR="00327A2E" w:rsidRPr="00E43D93" w:rsidRDefault="00327A2E" w:rsidP="00327A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27A2E" w:rsidRDefault="00327A2E" w:rsidP="00327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1425" id="Прямоугольная выноска 20" o:spid="_x0000_s1042" type="#_x0000_t61" style="position:absolute;left:0;text-align:left;margin-left:24.1pt;margin-top:7.75pt;width:46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    <v:textbox>
                  <w:txbxContent>
                    <w:p w:rsidR="00327A2E" w:rsidRPr="00E43D93" w:rsidRDefault="00327A2E" w:rsidP="00327A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Я мало проживу и не </w:t>
                      </w:r>
                      <w:r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буду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д</w:t>
                      </w:r>
                      <w:r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олго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получить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 xml:space="preserve"> повышенную пенсию…</w:t>
                      </w:r>
                    </w:p>
                    <w:p w:rsidR="00327A2E" w:rsidRPr="00E43D93" w:rsidRDefault="00327A2E" w:rsidP="00327A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327A2E" w:rsidRDefault="00327A2E" w:rsidP="00327A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27A2E" w:rsidRDefault="00327A2E" w:rsidP="00327A2E">
      <w:pPr>
        <w:spacing w:before="40"/>
        <w:ind w:firstLine="709"/>
        <w:jc w:val="both"/>
        <w:rPr>
          <w:i/>
          <w:sz w:val="26"/>
          <w:szCs w:val="26"/>
        </w:rPr>
      </w:pPr>
    </w:p>
    <w:p w:rsidR="00327A2E" w:rsidRDefault="00327A2E" w:rsidP="00327A2E">
      <w:pPr>
        <w:ind w:firstLine="709"/>
        <w:jc w:val="both"/>
        <w:rPr>
          <w:sz w:val="30"/>
        </w:rPr>
      </w:pPr>
    </w:p>
    <w:p w:rsidR="00327A2E" w:rsidRDefault="00327A2E" w:rsidP="00327A2E">
      <w:pPr>
        <w:ind w:firstLine="709"/>
        <w:jc w:val="both"/>
        <w:rPr>
          <w:sz w:val="30"/>
        </w:rPr>
      </w:pPr>
      <w:r>
        <w:rPr>
          <w:sz w:val="30"/>
        </w:rPr>
        <w:t xml:space="preserve">Риск преждевременного ухода из жизни есть в любом возрасте. </w:t>
      </w:r>
    </w:p>
    <w:p w:rsidR="00327A2E" w:rsidRDefault="00327A2E" w:rsidP="00327A2E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периода. Средний период получения пенсии по возрасту – более 21 года.</w:t>
      </w:r>
    </w:p>
    <w:p w:rsidR="00327A2E" w:rsidRDefault="00327A2E" w:rsidP="00327A2E">
      <w:pPr>
        <w:jc w:val="both"/>
        <w:rPr>
          <w:sz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535B5" wp14:editId="6C5A3100">
                <wp:simplePos x="0" y="0"/>
                <wp:positionH relativeFrom="column">
                  <wp:posOffset>306070</wp:posOffset>
                </wp:positionH>
                <wp:positionV relativeFrom="paragraph">
                  <wp:posOffset>86995</wp:posOffset>
                </wp:positionV>
                <wp:extent cx="2946400" cy="330200"/>
                <wp:effectExtent l="304800" t="0" r="25400" b="1270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wedgeRectCallout">
                          <a:avLst>
                            <a:gd name="adj1" fmla="val -60086"/>
                            <a:gd name="adj2" fmla="val 213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7A2E" w:rsidRPr="00316D4D" w:rsidRDefault="00327A2E" w:rsidP="00327A2E">
                            <w:pPr>
                              <w:shd w:val="clear" w:color="auto" w:fill="FFFFFF" w:themeFill="background1"/>
                              <w:rPr>
                                <w:b/>
                                <w:sz w:val="22"/>
                              </w:rPr>
                            </w:pPr>
                            <w:r w:rsidRPr="006B793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  <w:szCs w:val="30"/>
                              </w:rPr>
                              <w:t>Лучше оформлю депозит в банке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35B5" id="Прямоугольная выноска 21" o:spid="_x0000_s1043" type="#_x0000_t61" style="position:absolute;left:0;text-align:left;margin-left:24.1pt;margin-top:6.85pt;width:232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    <v:textbox>
                  <w:txbxContent>
                    <w:p w:rsidR="00327A2E" w:rsidRPr="00316D4D" w:rsidRDefault="00327A2E" w:rsidP="00327A2E">
                      <w:pPr>
                        <w:shd w:val="clear" w:color="auto" w:fill="FFFFFF" w:themeFill="background1"/>
                        <w:rPr>
                          <w:b/>
                          <w:sz w:val="22"/>
                        </w:rPr>
                      </w:pPr>
                      <w:r w:rsidRPr="006B793F">
                        <w:rPr>
                          <w:b/>
                          <w:i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316D4D">
                        <w:rPr>
                          <w:b/>
                          <w:i/>
                          <w:sz w:val="28"/>
                          <w:szCs w:val="30"/>
                        </w:rPr>
                        <w:t>Лучше оформлю депозит в банке</w:t>
                      </w:r>
                    </w:p>
                  </w:txbxContent>
                </v:textbox>
              </v:shape>
            </w:pict>
          </mc:Fallback>
        </mc:AlternateContent>
      </w:r>
    </w:p>
    <w:p w:rsidR="00327A2E" w:rsidRDefault="00327A2E" w:rsidP="00327A2E">
      <w:pPr>
        <w:jc w:val="both"/>
        <w:rPr>
          <w:sz w:val="30"/>
        </w:rPr>
      </w:pPr>
    </w:p>
    <w:p w:rsidR="00327A2E" w:rsidRDefault="00327A2E" w:rsidP="00327A2E">
      <w:pPr>
        <w:ind w:firstLine="708"/>
        <w:jc w:val="both"/>
        <w:rPr>
          <w:sz w:val="30"/>
        </w:rPr>
      </w:pPr>
      <w:r>
        <w:rPr>
          <w:sz w:val="30"/>
        </w:rPr>
        <w:t>Как правило, текущие расходы кажутся более важными, чем формирование сбережений на будущее. Финансовая самодисциплина – такое качество есть далеко не у всех, и вероятность того, что вся пенсия пойдет на депозитный счет, скорее невысокая.</w:t>
      </w:r>
    </w:p>
    <w:p w:rsidR="00327A2E" w:rsidRDefault="00327A2E" w:rsidP="00327A2E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которые все же направляют пенсию на депозит в банке, в дальнейшем не рассматривают эти средства как возможный источник регулярной (ежемесячной) прибавки к пенсии и, тем самым, предопределяют свой выбор в сторону снижения привычного уровня дохода и качества жизни на пенсии. </w:t>
      </w:r>
    </w:p>
    <w:p w:rsidR="00627DF6" w:rsidRDefault="00627DF6"/>
    <w:sectPr w:rsidR="00627DF6" w:rsidSect="0018763E">
      <w:headerReference w:type="default" r:id="rId9"/>
      <w:headerReference w:type="first" r:id="rId10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44" w:rsidRDefault="005A3644">
      <w:r>
        <w:separator/>
      </w:r>
    </w:p>
  </w:endnote>
  <w:endnote w:type="continuationSeparator" w:id="0">
    <w:p w:rsidR="005A3644" w:rsidRDefault="005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44" w:rsidRDefault="005A3644">
      <w:r>
        <w:separator/>
      </w:r>
    </w:p>
  </w:footnote>
  <w:footnote w:type="continuationSeparator" w:id="0">
    <w:p w:rsidR="005A3644" w:rsidRDefault="005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4664776"/>
      <w:docPartObj>
        <w:docPartGallery w:val="Page Numbers (Top of Page)"/>
        <w:docPartUnique/>
      </w:docPartObj>
    </w:sdtPr>
    <w:sdtEndPr/>
    <w:sdtContent>
      <w:p w:rsidR="0018763E" w:rsidRDefault="00327A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F44" w:rsidRDefault="005A36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3E" w:rsidRDefault="005A3644">
    <w:pPr>
      <w:pStyle w:val="a5"/>
      <w:jc w:val="center"/>
    </w:pPr>
  </w:p>
  <w:p w:rsidR="00A00F44" w:rsidRDefault="005A36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3E"/>
    <w:rsid w:val="00003181"/>
    <w:rsid w:val="00042C3D"/>
    <w:rsid w:val="00045047"/>
    <w:rsid w:val="0007725D"/>
    <w:rsid w:val="000A728D"/>
    <w:rsid w:val="000C2F91"/>
    <w:rsid w:val="00114DE1"/>
    <w:rsid w:val="001313FE"/>
    <w:rsid w:val="00155C83"/>
    <w:rsid w:val="001708A3"/>
    <w:rsid w:val="001B3FAA"/>
    <w:rsid w:val="001C3410"/>
    <w:rsid w:val="001C4424"/>
    <w:rsid w:val="001C4FF3"/>
    <w:rsid w:val="00217560"/>
    <w:rsid w:val="00261191"/>
    <w:rsid w:val="002B059A"/>
    <w:rsid w:val="002B4776"/>
    <w:rsid w:val="002D1D69"/>
    <w:rsid w:val="002D1EF8"/>
    <w:rsid w:val="002E1337"/>
    <w:rsid w:val="002E3DCB"/>
    <w:rsid w:val="0032049C"/>
    <w:rsid w:val="00327A2E"/>
    <w:rsid w:val="00332AF9"/>
    <w:rsid w:val="003413DB"/>
    <w:rsid w:val="0036533F"/>
    <w:rsid w:val="003856FA"/>
    <w:rsid w:val="00395135"/>
    <w:rsid w:val="003B5800"/>
    <w:rsid w:val="003C1605"/>
    <w:rsid w:val="003D5424"/>
    <w:rsid w:val="004474CB"/>
    <w:rsid w:val="00491C6D"/>
    <w:rsid w:val="004C4EF8"/>
    <w:rsid w:val="004C7966"/>
    <w:rsid w:val="004F1FD2"/>
    <w:rsid w:val="004F6DE2"/>
    <w:rsid w:val="00503C56"/>
    <w:rsid w:val="00563D35"/>
    <w:rsid w:val="00570544"/>
    <w:rsid w:val="00571BD8"/>
    <w:rsid w:val="00577500"/>
    <w:rsid w:val="005A3644"/>
    <w:rsid w:val="005C2D85"/>
    <w:rsid w:val="005C34C7"/>
    <w:rsid w:val="005F0173"/>
    <w:rsid w:val="006010FA"/>
    <w:rsid w:val="00613721"/>
    <w:rsid w:val="00627DF6"/>
    <w:rsid w:val="00643C44"/>
    <w:rsid w:val="00643ED5"/>
    <w:rsid w:val="00665D2B"/>
    <w:rsid w:val="006B6CE8"/>
    <w:rsid w:val="006C5F1B"/>
    <w:rsid w:val="006F455B"/>
    <w:rsid w:val="006F7B4E"/>
    <w:rsid w:val="00713EB9"/>
    <w:rsid w:val="00715DC5"/>
    <w:rsid w:val="00715EE7"/>
    <w:rsid w:val="0076385E"/>
    <w:rsid w:val="00764F6A"/>
    <w:rsid w:val="0079195D"/>
    <w:rsid w:val="007B7931"/>
    <w:rsid w:val="007C21A8"/>
    <w:rsid w:val="007E4C21"/>
    <w:rsid w:val="007E5C29"/>
    <w:rsid w:val="007E6DD6"/>
    <w:rsid w:val="007F0898"/>
    <w:rsid w:val="007F11AA"/>
    <w:rsid w:val="00806A9E"/>
    <w:rsid w:val="008154CB"/>
    <w:rsid w:val="00860ADA"/>
    <w:rsid w:val="008C3D71"/>
    <w:rsid w:val="008C6B5B"/>
    <w:rsid w:val="008E13A9"/>
    <w:rsid w:val="00904410"/>
    <w:rsid w:val="009168E4"/>
    <w:rsid w:val="009609E1"/>
    <w:rsid w:val="0099431E"/>
    <w:rsid w:val="00996827"/>
    <w:rsid w:val="00997D26"/>
    <w:rsid w:val="009C3E19"/>
    <w:rsid w:val="009D5329"/>
    <w:rsid w:val="00A00B4C"/>
    <w:rsid w:val="00A019DC"/>
    <w:rsid w:val="00A5208F"/>
    <w:rsid w:val="00A70DE1"/>
    <w:rsid w:val="00A76DEB"/>
    <w:rsid w:val="00B2124A"/>
    <w:rsid w:val="00B24601"/>
    <w:rsid w:val="00B2729B"/>
    <w:rsid w:val="00B34AE2"/>
    <w:rsid w:val="00B37FEC"/>
    <w:rsid w:val="00B574DD"/>
    <w:rsid w:val="00B71F7E"/>
    <w:rsid w:val="00B9083E"/>
    <w:rsid w:val="00BA21D3"/>
    <w:rsid w:val="00BA7652"/>
    <w:rsid w:val="00BB21C7"/>
    <w:rsid w:val="00BD0425"/>
    <w:rsid w:val="00BE2CC4"/>
    <w:rsid w:val="00BE584A"/>
    <w:rsid w:val="00BF1F34"/>
    <w:rsid w:val="00C04D14"/>
    <w:rsid w:val="00C10A3D"/>
    <w:rsid w:val="00C218DC"/>
    <w:rsid w:val="00CD15AF"/>
    <w:rsid w:val="00CD55D5"/>
    <w:rsid w:val="00D00196"/>
    <w:rsid w:val="00D01E98"/>
    <w:rsid w:val="00D07535"/>
    <w:rsid w:val="00D11403"/>
    <w:rsid w:val="00D62E31"/>
    <w:rsid w:val="00D732E2"/>
    <w:rsid w:val="00D92011"/>
    <w:rsid w:val="00DA2950"/>
    <w:rsid w:val="00DB4740"/>
    <w:rsid w:val="00DD78C6"/>
    <w:rsid w:val="00E2673F"/>
    <w:rsid w:val="00E43D93"/>
    <w:rsid w:val="00E503B6"/>
    <w:rsid w:val="00E64685"/>
    <w:rsid w:val="00E8522B"/>
    <w:rsid w:val="00EB6899"/>
    <w:rsid w:val="00EF369C"/>
    <w:rsid w:val="00F02D1D"/>
    <w:rsid w:val="00F03EB7"/>
    <w:rsid w:val="00F12D6D"/>
    <w:rsid w:val="00F208FC"/>
    <w:rsid w:val="00F8467C"/>
    <w:rsid w:val="00FA3C1F"/>
    <w:rsid w:val="00FE06D4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CC12-51F5-4B1E-8428-CC3F24B0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7A2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A2E"/>
    <w:pPr>
      <w:ind w:left="720"/>
      <w:contextualSpacing/>
    </w:pPr>
  </w:style>
  <w:style w:type="table" w:styleId="a4">
    <w:name w:val="Table Grid"/>
    <w:basedOn w:val="a1"/>
    <w:uiPriority w:val="59"/>
    <w:rsid w:val="00327A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7A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A2E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Туриянская Елена Леонидовна</dc:creator>
  <cp:keywords/>
  <dc:description/>
  <cp:lastModifiedBy>user</cp:lastModifiedBy>
  <cp:revision>2</cp:revision>
  <dcterms:created xsi:type="dcterms:W3CDTF">2023-02-21T12:19:00Z</dcterms:created>
  <dcterms:modified xsi:type="dcterms:W3CDTF">2023-02-21T12:19:00Z</dcterms:modified>
</cp:coreProperties>
</file>