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C4" w:rsidRPr="00BA44F5" w:rsidRDefault="000A05C4" w:rsidP="00BA44F5">
      <w:pPr>
        <w:shd w:val="clear" w:color="auto" w:fill="FFFFFF"/>
        <w:tabs>
          <w:tab w:val="left" w:pos="1670"/>
        </w:tabs>
        <w:rPr>
          <w:b/>
          <w:sz w:val="28"/>
          <w:szCs w:val="28"/>
          <w:lang w:val="en-US"/>
        </w:rPr>
      </w:pPr>
      <w:bookmarkStart w:id="0" w:name="_GoBack"/>
      <w:bookmarkEnd w:id="0"/>
    </w:p>
    <w:p w:rsidR="000A05C4" w:rsidRDefault="000A05C4" w:rsidP="000A05C4">
      <w:pPr>
        <w:shd w:val="clear" w:color="auto" w:fill="FFFFFF"/>
        <w:tabs>
          <w:tab w:val="left" w:pos="1670"/>
        </w:tabs>
        <w:jc w:val="center"/>
        <w:rPr>
          <w:b/>
          <w:sz w:val="28"/>
          <w:szCs w:val="28"/>
          <w:lang w:val="en"/>
        </w:rPr>
      </w:pPr>
      <w:proofErr w:type="spellStart"/>
      <w:r>
        <w:rPr>
          <w:b/>
          <w:sz w:val="28"/>
          <w:szCs w:val="28"/>
        </w:rPr>
        <w:t>Information</w:t>
      </w:r>
      <w:proofErr w:type="spellEnd"/>
      <w:r>
        <w:rPr>
          <w:b/>
          <w:sz w:val="28"/>
          <w:szCs w:val="28"/>
        </w:rPr>
        <w:t xml:space="preserve"> </w:t>
      </w:r>
      <w:proofErr w:type="spellStart"/>
      <w:r>
        <w:rPr>
          <w:b/>
          <w:sz w:val="28"/>
          <w:szCs w:val="28"/>
        </w:rPr>
        <w:t>memorandum</w:t>
      </w:r>
      <w:proofErr w:type="spellEnd"/>
    </w:p>
    <w:p w:rsidR="000A05C4" w:rsidRDefault="000A05C4" w:rsidP="000A05C4">
      <w:pPr>
        <w:shd w:val="clear" w:color="auto" w:fill="FFFFFF"/>
        <w:tabs>
          <w:tab w:val="left" w:pos="1670"/>
        </w:tabs>
        <w:jc w:val="both"/>
        <w:rPr>
          <w:sz w:val="28"/>
          <w:szCs w:val="28"/>
        </w:rPr>
      </w:pPr>
    </w:p>
    <w:tbl>
      <w:tblPr>
        <w:tblW w:w="97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800"/>
        <w:gridCol w:w="6126"/>
      </w:tblGrid>
      <w:tr w:rsidR="000A05C4" w:rsidRPr="00BA44F5" w:rsidTr="000A05C4">
        <w:trPr>
          <w:trHeight w:val="301"/>
        </w:trPr>
        <w:tc>
          <w:tcPr>
            <w:tcW w:w="9741" w:type="dxa"/>
            <w:gridSpan w:val="3"/>
            <w:tcBorders>
              <w:top w:val="single" w:sz="4" w:space="0" w:color="auto"/>
              <w:left w:val="single" w:sz="4" w:space="0" w:color="auto"/>
              <w:bottom w:val="single" w:sz="4" w:space="0" w:color="auto"/>
              <w:right w:val="single" w:sz="4" w:space="0" w:color="auto"/>
            </w:tcBorders>
            <w:noWrap/>
            <w:vAlign w:val="bottom"/>
            <w:hideMark/>
          </w:tcPr>
          <w:p w:rsidR="000A05C4" w:rsidRPr="000A05C4" w:rsidRDefault="000A05C4">
            <w:pPr>
              <w:rPr>
                <w:rFonts w:ascii="Georgia" w:hAnsi="Georgia" w:cs="Arial CYR"/>
                <w:b/>
                <w:bCs/>
                <w:sz w:val="22"/>
                <w:szCs w:val="22"/>
                <w:lang w:val="en-US"/>
              </w:rPr>
            </w:pPr>
            <w:r w:rsidRPr="000A05C4">
              <w:rPr>
                <w:rFonts w:ascii="Georgia" w:hAnsi="Georgia" w:cs="Latha"/>
                <w:b/>
                <w:bCs/>
                <w:sz w:val="22"/>
                <w:szCs w:val="22"/>
                <w:lang w:val="en-US"/>
              </w:rPr>
              <w:t xml:space="preserve">Full and short name </w:t>
            </w:r>
            <w:r w:rsidRPr="000A05C4">
              <w:rPr>
                <w:sz w:val="28"/>
                <w:szCs w:val="28"/>
                <w:lang w:val="en-US"/>
              </w:rPr>
              <w:t>Open Joint Stock Company "Utes", OJSC "Utes"</w:t>
            </w:r>
          </w:p>
        </w:tc>
      </w:tr>
      <w:tr w:rsidR="000A05C4" w:rsidTr="000A05C4">
        <w:trPr>
          <w:trHeight w:val="301"/>
        </w:trPr>
        <w:tc>
          <w:tcPr>
            <w:tcW w:w="1815" w:type="dxa"/>
            <w:tcBorders>
              <w:top w:val="single" w:sz="4" w:space="0" w:color="auto"/>
              <w:left w:val="single" w:sz="4" w:space="0" w:color="auto"/>
              <w:bottom w:val="single" w:sz="4" w:space="0" w:color="auto"/>
              <w:right w:val="single" w:sz="4" w:space="0" w:color="auto"/>
            </w:tcBorders>
            <w:noWrap/>
            <w:vAlign w:val="bottom"/>
            <w:hideMark/>
          </w:tcPr>
          <w:p w:rsidR="000A05C4" w:rsidRDefault="000A05C4">
            <w:pPr>
              <w:rPr>
                <w:rFonts w:ascii="Georgia" w:hAnsi="Georgia" w:cs="Arial CYR"/>
                <w:b/>
                <w:bCs/>
                <w:sz w:val="22"/>
                <w:szCs w:val="22"/>
              </w:rPr>
            </w:pPr>
            <w:proofErr w:type="spellStart"/>
            <w:r>
              <w:rPr>
                <w:rFonts w:ascii="Georgia" w:hAnsi="Georgia" w:cs="Latha"/>
                <w:b/>
                <w:bCs/>
                <w:sz w:val="22"/>
                <w:szCs w:val="22"/>
              </w:rPr>
              <w:t>Address</w:t>
            </w:r>
            <w:proofErr w:type="spellEnd"/>
            <w:r>
              <w:rPr>
                <w:rFonts w:ascii="Georgia" w:hAnsi="Georgia" w:cs="Latha"/>
                <w:b/>
                <w:bCs/>
                <w:sz w:val="22"/>
                <w:szCs w:val="22"/>
              </w:rPr>
              <w:t xml:space="preserve"> (</w:t>
            </w:r>
            <w:proofErr w:type="spellStart"/>
            <w:r>
              <w:rPr>
                <w:rFonts w:ascii="Georgia" w:hAnsi="Georgia" w:cs="Latha"/>
                <w:b/>
                <w:bCs/>
                <w:sz w:val="22"/>
                <w:szCs w:val="22"/>
              </w:rPr>
              <w:t>location</w:t>
            </w:r>
            <w:proofErr w:type="spellEnd"/>
            <w:r>
              <w:rPr>
                <w:rFonts w:ascii="Georgia" w:hAnsi="Georgia" w:cs="Latha"/>
                <w:b/>
                <w:bCs/>
                <w:sz w:val="22"/>
                <w:szCs w:val="22"/>
              </w:rPr>
              <w:t>)</w:t>
            </w:r>
          </w:p>
        </w:tc>
        <w:tc>
          <w:tcPr>
            <w:tcW w:w="7926" w:type="dxa"/>
            <w:gridSpan w:val="2"/>
            <w:tcBorders>
              <w:top w:val="single" w:sz="4" w:space="0" w:color="auto"/>
              <w:left w:val="single" w:sz="4" w:space="0" w:color="auto"/>
              <w:bottom w:val="single" w:sz="4" w:space="0" w:color="auto"/>
              <w:right w:val="single" w:sz="4" w:space="0" w:color="auto"/>
            </w:tcBorders>
            <w:vAlign w:val="bottom"/>
            <w:hideMark/>
          </w:tcPr>
          <w:p w:rsidR="000A05C4" w:rsidRDefault="000A05C4">
            <w:pPr>
              <w:rPr>
                <w:sz w:val="24"/>
                <w:szCs w:val="24"/>
              </w:rPr>
            </w:pPr>
            <w:r w:rsidRPr="000A05C4">
              <w:rPr>
                <w:sz w:val="24"/>
                <w:szCs w:val="24"/>
                <w:lang w:val="en-US"/>
              </w:rPr>
              <w:t xml:space="preserve">225353, Brest region, Baranovichi district, village Utes, </w:t>
            </w:r>
            <w:proofErr w:type="spellStart"/>
            <w:r w:rsidRPr="000A05C4">
              <w:rPr>
                <w:sz w:val="24"/>
                <w:szCs w:val="24"/>
                <w:lang w:val="en-US"/>
              </w:rPr>
              <w:t>st.</w:t>
            </w:r>
            <w:proofErr w:type="spellEnd"/>
            <w:r w:rsidRPr="000A05C4">
              <w:rPr>
                <w:sz w:val="24"/>
                <w:szCs w:val="24"/>
                <w:lang w:val="en-US"/>
              </w:rPr>
              <w:t xml:space="preserve"> </w:t>
            </w:r>
            <w:proofErr w:type="spellStart"/>
            <w:r>
              <w:rPr>
                <w:sz w:val="24"/>
                <w:szCs w:val="24"/>
              </w:rPr>
              <w:t>Gagarina</w:t>
            </w:r>
            <w:proofErr w:type="spellEnd"/>
            <w:r>
              <w:rPr>
                <w:sz w:val="24"/>
                <w:szCs w:val="24"/>
              </w:rPr>
              <w:t>, d.53</w:t>
            </w:r>
          </w:p>
        </w:tc>
      </w:tr>
      <w:tr w:rsidR="000A05C4" w:rsidRPr="00BA44F5" w:rsidTr="000A05C4">
        <w:trPr>
          <w:trHeight w:val="301"/>
        </w:trPr>
        <w:tc>
          <w:tcPr>
            <w:tcW w:w="1815" w:type="dxa"/>
            <w:tcBorders>
              <w:top w:val="single" w:sz="4" w:space="0" w:color="auto"/>
              <w:left w:val="single" w:sz="4" w:space="0" w:color="auto"/>
              <w:bottom w:val="single" w:sz="4" w:space="0" w:color="auto"/>
              <w:right w:val="single" w:sz="4" w:space="0" w:color="auto"/>
            </w:tcBorders>
            <w:noWrap/>
            <w:vAlign w:val="bottom"/>
            <w:hideMark/>
          </w:tcPr>
          <w:p w:rsidR="000A05C4" w:rsidRDefault="000A05C4">
            <w:pPr>
              <w:rPr>
                <w:rFonts w:ascii="Georgia" w:hAnsi="Georgia" w:cs="Arial CYR"/>
                <w:b/>
                <w:bCs/>
                <w:sz w:val="22"/>
                <w:szCs w:val="22"/>
              </w:rPr>
            </w:pPr>
            <w:proofErr w:type="spellStart"/>
            <w:r>
              <w:rPr>
                <w:rFonts w:ascii="Georgia" w:hAnsi="Georgia" w:cs="Latha"/>
                <w:b/>
                <w:bCs/>
                <w:sz w:val="22"/>
                <w:szCs w:val="22"/>
              </w:rPr>
              <w:t>Website</w:t>
            </w:r>
            <w:proofErr w:type="spellEnd"/>
          </w:p>
        </w:tc>
        <w:tc>
          <w:tcPr>
            <w:tcW w:w="7926" w:type="dxa"/>
            <w:gridSpan w:val="2"/>
            <w:tcBorders>
              <w:top w:val="single" w:sz="4" w:space="0" w:color="auto"/>
              <w:left w:val="single" w:sz="4" w:space="0" w:color="auto"/>
              <w:bottom w:val="single" w:sz="4" w:space="0" w:color="auto"/>
              <w:right w:val="single" w:sz="4" w:space="0" w:color="auto"/>
            </w:tcBorders>
            <w:vAlign w:val="bottom"/>
            <w:hideMark/>
          </w:tcPr>
          <w:p w:rsidR="000A05C4" w:rsidRPr="000A05C4" w:rsidRDefault="000A05C4">
            <w:pPr>
              <w:rPr>
                <w:sz w:val="24"/>
                <w:szCs w:val="24"/>
                <w:lang w:val="en-US"/>
              </w:rPr>
            </w:pPr>
            <w:r>
              <w:rPr>
                <w:sz w:val="24"/>
                <w:szCs w:val="24"/>
                <w:lang w:val="en-US"/>
              </w:rPr>
              <w:t xml:space="preserve">www </w:t>
            </w:r>
            <w:r w:rsidRPr="000A05C4">
              <w:rPr>
                <w:sz w:val="24"/>
                <w:szCs w:val="24"/>
                <w:lang w:val="en-US"/>
              </w:rPr>
              <w:t xml:space="preserve">. </w:t>
            </w:r>
            <w:proofErr w:type="spellStart"/>
            <w:r>
              <w:rPr>
                <w:sz w:val="24"/>
                <w:szCs w:val="24"/>
                <w:lang w:val="en-US"/>
              </w:rPr>
              <w:t>oao</w:t>
            </w:r>
            <w:proofErr w:type="spellEnd"/>
            <w:r>
              <w:rPr>
                <w:sz w:val="24"/>
                <w:szCs w:val="24"/>
                <w:lang w:val="en-US"/>
              </w:rPr>
              <w:t xml:space="preserve"> </w:t>
            </w:r>
            <w:r w:rsidRPr="000A05C4">
              <w:rPr>
                <w:sz w:val="24"/>
                <w:szCs w:val="24"/>
                <w:lang w:val="en-US"/>
              </w:rPr>
              <w:t xml:space="preserve">_ </w:t>
            </w:r>
            <w:proofErr w:type="spellStart"/>
            <w:r>
              <w:rPr>
                <w:sz w:val="24"/>
                <w:szCs w:val="24"/>
                <w:lang w:val="en-US"/>
              </w:rPr>
              <w:t>utes</w:t>
            </w:r>
            <w:proofErr w:type="spellEnd"/>
            <w:r>
              <w:rPr>
                <w:sz w:val="24"/>
                <w:szCs w:val="24"/>
                <w:lang w:val="en-US"/>
              </w:rPr>
              <w:t xml:space="preserve"> </w:t>
            </w:r>
            <w:r w:rsidRPr="000A05C4">
              <w:rPr>
                <w:sz w:val="24"/>
                <w:szCs w:val="24"/>
                <w:lang w:val="en-US"/>
              </w:rPr>
              <w:t xml:space="preserve">@ </w:t>
            </w:r>
            <w:r>
              <w:rPr>
                <w:sz w:val="24"/>
                <w:szCs w:val="24"/>
                <w:lang w:val="en-US"/>
              </w:rPr>
              <w:t xml:space="preserve">mail </w:t>
            </w:r>
            <w:r w:rsidRPr="000A05C4">
              <w:rPr>
                <w:sz w:val="24"/>
                <w:szCs w:val="24"/>
                <w:lang w:val="en-US"/>
              </w:rPr>
              <w:t xml:space="preserve">. </w:t>
            </w:r>
            <w:proofErr w:type="spellStart"/>
            <w:r>
              <w:rPr>
                <w:sz w:val="24"/>
                <w:szCs w:val="24"/>
                <w:lang w:val="en-US"/>
              </w:rPr>
              <w:t>en</w:t>
            </w:r>
            <w:proofErr w:type="spellEnd"/>
          </w:p>
        </w:tc>
      </w:tr>
      <w:tr w:rsidR="000A05C4" w:rsidRPr="00BA44F5" w:rsidTr="000A05C4">
        <w:trPr>
          <w:trHeight w:val="255"/>
        </w:trPr>
        <w:tc>
          <w:tcPr>
            <w:tcW w:w="3615" w:type="dxa"/>
            <w:gridSpan w:val="2"/>
            <w:tcBorders>
              <w:top w:val="single" w:sz="4" w:space="0" w:color="auto"/>
              <w:left w:val="single" w:sz="4" w:space="0" w:color="auto"/>
              <w:bottom w:val="single" w:sz="4" w:space="0" w:color="auto"/>
              <w:right w:val="single" w:sz="4" w:space="0" w:color="auto"/>
            </w:tcBorders>
            <w:noWrap/>
            <w:vAlign w:val="bottom"/>
            <w:hideMark/>
          </w:tcPr>
          <w:p w:rsidR="000A05C4" w:rsidRDefault="000A05C4">
            <w:pPr>
              <w:rPr>
                <w:rFonts w:ascii="Georgia" w:hAnsi="Georgia" w:cs="Arial CYR"/>
                <w:sz w:val="26"/>
                <w:szCs w:val="26"/>
              </w:rPr>
            </w:pPr>
            <w:proofErr w:type="spellStart"/>
            <w:r>
              <w:rPr>
                <w:rFonts w:ascii="Georgia" w:hAnsi="Georgia"/>
                <w:sz w:val="26"/>
                <w:szCs w:val="26"/>
              </w:rPr>
              <w:t>Data</w:t>
            </w:r>
            <w:proofErr w:type="spellEnd"/>
            <w:r>
              <w:rPr>
                <w:rFonts w:ascii="Georgia" w:hAnsi="Georgia"/>
                <w:sz w:val="26"/>
                <w:szCs w:val="26"/>
              </w:rPr>
              <w:t xml:space="preserve"> </w:t>
            </w:r>
            <w:proofErr w:type="spellStart"/>
            <w:r>
              <w:rPr>
                <w:rFonts w:ascii="Georgia" w:hAnsi="Georgia"/>
                <w:sz w:val="26"/>
                <w:szCs w:val="26"/>
              </w:rPr>
              <w:t>on</w:t>
            </w:r>
            <w:proofErr w:type="spellEnd"/>
            <w:r>
              <w:rPr>
                <w:rFonts w:ascii="Georgia" w:hAnsi="Georgia"/>
                <w:sz w:val="26"/>
                <w:szCs w:val="26"/>
              </w:rPr>
              <w:t xml:space="preserve"> </w:t>
            </w:r>
            <w:proofErr w:type="spellStart"/>
            <w:r>
              <w:rPr>
                <w:rFonts w:ascii="Georgia" w:hAnsi="Georgia"/>
                <w:sz w:val="26"/>
                <w:szCs w:val="26"/>
              </w:rPr>
              <w:t>state</w:t>
            </w:r>
            <w:proofErr w:type="spellEnd"/>
            <w:r>
              <w:rPr>
                <w:rFonts w:ascii="Georgia" w:hAnsi="Georgia"/>
                <w:sz w:val="26"/>
                <w:szCs w:val="26"/>
              </w:rPr>
              <w:t xml:space="preserve"> </w:t>
            </w:r>
            <w:proofErr w:type="spellStart"/>
            <w:r>
              <w:rPr>
                <w:rFonts w:ascii="Georgia" w:hAnsi="Georgia"/>
                <w:sz w:val="26"/>
                <w:szCs w:val="26"/>
              </w:rPr>
              <w:t>registration</w:t>
            </w:r>
            <w:proofErr w:type="spellEnd"/>
          </w:p>
        </w:tc>
        <w:tc>
          <w:tcPr>
            <w:tcW w:w="6126" w:type="dxa"/>
            <w:tcBorders>
              <w:top w:val="single" w:sz="4" w:space="0" w:color="auto"/>
              <w:left w:val="single" w:sz="4" w:space="0" w:color="auto"/>
              <w:bottom w:val="single" w:sz="4" w:space="0" w:color="auto"/>
              <w:right w:val="single" w:sz="4" w:space="0" w:color="auto"/>
            </w:tcBorders>
            <w:noWrap/>
            <w:vAlign w:val="bottom"/>
            <w:hideMark/>
          </w:tcPr>
          <w:p w:rsidR="000A05C4" w:rsidRPr="000A05C4" w:rsidRDefault="000A05C4">
            <w:pPr>
              <w:rPr>
                <w:sz w:val="24"/>
                <w:szCs w:val="24"/>
                <w:lang w:val="en-US"/>
              </w:rPr>
            </w:pPr>
            <w:r w:rsidRPr="000A05C4">
              <w:rPr>
                <w:sz w:val="24"/>
                <w:szCs w:val="24"/>
                <w:lang w:val="en-US"/>
              </w:rPr>
              <w:t>Certificate of state registration of a commercial organization series KO No. 0049867, registration number 200047138</w:t>
            </w:r>
          </w:p>
        </w:tc>
      </w:tr>
      <w:tr w:rsidR="000A05C4" w:rsidTr="000A05C4">
        <w:trPr>
          <w:trHeight w:val="255"/>
        </w:trPr>
        <w:tc>
          <w:tcPr>
            <w:tcW w:w="3615" w:type="dxa"/>
            <w:gridSpan w:val="2"/>
            <w:tcBorders>
              <w:top w:val="single" w:sz="4" w:space="0" w:color="auto"/>
              <w:left w:val="single" w:sz="4" w:space="0" w:color="auto"/>
              <w:bottom w:val="single" w:sz="4" w:space="0" w:color="auto"/>
              <w:right w:val="single" w:sz="4" w:space="0" w:color="auto"/>
            </w:tcBorders>
            <w:noWrap/>
            <w:vAlign w:val="bottom"/>
            <w:hideMark/>
          </w:tcPr>
          <w:p w:rsidR="000A05C4" w:rsidRPr="000A05C4" w:rsidRDefault="000A05C4">
            <w:pPr>
              <w:rPr>
                <w:rFonts w:ascii="Georgia" w:hAnsi="Georgia" w:cs="Arial CYR"/>
                <w:sz w:val="26"/>
                <w:szCs w:val="26"/>
                <w:lang w:val="en-US"/>
              </w:rPr>
            </w:pPr>
            <w:r w:rsidRPr="000A05C4">
              <w:rPr>
                <w:rFonts w:ascii="Georgia" w:hAnsi="Georgia"/>
                <w:sz w:val="26"/>
                <w:szCs w:val="26"/>
                <w:lang w:val="en-US"/>
              </w:rPr>
              <w:t>Information about the management of the organization, contact numbers</w:t>
            </w:r>
          </w:p>
        </w:tc>
        <w:tc>
          <w:tcPr>
            <w:tcW w:w="6126" w:type="dxa"/>
            <w:tcBorders>
              <w:top w:val="single" w:sz="4" w:space="0" w:color="auto"/>
              <w:left w:val="single" w:sz="4" w:space="0" w:color="auto"/>
              <w:bottom w:val="single" w:sz="4" w:space="0" w:color="auto"/>
              <w:right w:val="single" w:sz="4" w:space="0" w:color="auto"/>
            </w:tcBorders>
            <w:noWrap/>
            <w:vAlign w:val="bottom"/>
            <w:hideMark/>
          </w:tcPr>
          <w:p w:rsidR="000A05C4" w:rsidRPr="000A05C4" w:rsidRDefault="000A05C4">
            <w:pPr>
              <w:rPr>
                <w:sz w:val="24"/>
                <w:lang w:val="en-US"/>
              </w:rPr>
            </w:pPr>
            <w:r w:rsidRPr="000A05C4">
              <w:rPr>
                <w:sz w:val="24"/>
                <w:lang w:val="en-US"/>
              </w:rPr>
              <w:t xml:space="preserve">Director of JSC "Utes" </w:t>
            </w:r>
            <w:proofErr w:type="spellStart"/>
            <w:r w:rsidRPr="000A05C4">
              <w:rPr>
                <w:sz w:val="24"/>
                <w:lang w:val="en-US"/>
              </w:rPr>
              <w:t>Puzevich</w:t>
            </w:r>
            <w:proofErr w:type="spellEnd"/>
            <w:r w:rsidRPr="000A05C4">
              <w:rPr>
                <w:sz w:val="24"/>
                <w:lang w:val="en-US"/>
              </w:rPr>
              <w:t xml:space="preserve"> Maxim </w:t>
            </w:r>
            <w:proofErr w:type="spellStart"/>
            <w:r w:rsidRPr="000A05C4">
              <w:rPr>
                <w:sz w:val="24"/>
                <w:lang w:val="en-US"/>
              </w:rPr>
              <w:t>Viktorovich</w:t>
            </w:r>
            <w:proofErr w:type="spellEnd"/>
          </w:p>
          <w:p w:rsidR="000A05C4" w:rsidRPr="000A05C4" w:rsidRDefault="000A05C4">
            <w:pPr>
              <w:rPr>
                <w:sz w:val="24"/>
                <w:lang w:val="en-US"/>
              </w:rPr>
            </w:pPr>
            <w:r w:rsidRPr="000A05C4">
              <w:rPr>
                <w:sz w:val="24"/>
                <w:lang w:val="en-US"/>
              </w:rPr>
              <w:t>8(0163) 64-20-88</w:t>
            </w:r>
          </w:p>
          <w:p w:rsidR="000A05C4" w:rsidRPr="000A05C4" w:rsidRDefault="000A05C4">
            <w:pPr>
              <w:rPr>
                <w:sz w:val="24"/>
                <w:lang w:val="en-US"/>
              </w:rPr>
            </w:pPr>
            <w:r w:rsidRPr="000A05C4">
              <w:rPr>
                <w:sz w:val="24"/>
                <w:lang w:val="en-US"/>
              </w:rPr>
              <w:t>64-20-96 reception</w:t>
            </w:r>
          </w:p>
          <w:p w:rsidR="000A05C4" w:rsidRPr="000A05C4" w:rsidRDefault="000A05C4">
            <w:pPr>
              <w:rPr>
                <w:sz w:val="24"/>
                <w:lang w:val="en-US"/>
              </w:rPr>
            </w:pPr>
            <w:r w:rsidRPr="000A05C4">
              <w:rPr>
                <w:sz w:val="24"/>
                <w:lang w:val="en-US"/>
              </w:rPr>
              <w:t>64-20-92 accounting</w:t>
            </w:r>
          </w:p>
          <w:p w:rsidR="000A05C4" w:rsidRPr="000A05C4" w:rsidRDefault="000A05C4">
            <w:pPr>
              <w:rPr>
                <w:sz w:val="24"/>
                <w:lang w:val="en-US"/>
              </w:rPr>
            </w:pPr>
            <w:r w:rsidRPr="000A05C4">
              <w:rPr>
                <w:sz w:val="24"/>
                <w:lang w:val="en-US"/>
              </w:rPr>
              <w:t>64-20-99 Ch. accountant</w:t>
            </w:r>
          </w:p>
          <w:p w:rsidR="000A05C4" w:rsidRPr="000A05C4" w:rsidRDefault="000A05C4">
            <w:pPr>
              <w:rPr>
                <w:sz w:val="24"/>
                <w:lang w:val="en-US"/>
              </w:rPr>
            </w:pPr>
            <w:r w:rsidRPr="000A05C4">
              <w:rPr>
                <w:sz w:val="24"/>
                <w:lang w:val="en-US"/>
              </w:rPr>
              <w:t>64-20-98 personnel department</w:t>
            </w:r>
          </w:p>
          <w:p w:rsidR="000A05C4" w:rsidRDefault="000A05C4">
            <w:pPr>
              <w:rPr>
                <w:sz w:val="24"/>
              </w:rPr>
            </w:pPr>
            <w:r>
              <w:rPr>
                <w:sz w:val="24"/>
              </w:rPr>
              <w:t xml:space="preserve">64-20-84 </w:t>
            </w:r>
            <w:proofErr w:type="spellStart"/>
            <w:r>
              <w:rPr>
                <w:sz w:val="24"/>
              </w:rPr>
              <w:t>Ch</w:t>
            </w:r>
            <w:proofErr w:type="spellEnd"/>
            <w:r>
              <w:rPr>
                <w:sz w:val="24"/>
              </w:rPr>
              <w:t xml:space="preserve">. </w:t>
            </w:r>
            <w:proofErr w:type="spellStart"/>
            <w:r>
              <w:rPr>
                <w:sz w:val="24"/>
              </w:rPr>
              <w:t>economist</w:t>
            </w:r>
            <w:proofErr w:type="spellEnd"/>
          </w:p>
          <w:p w:rsidR="000A05C4" w:rsidRDefault="000A05C4">
            <w:pPr>
              <w:rPr>
                <w:rFonts w:ascii="Arial CYR" w:hAnsi="Arial CYR" w:cs="Arial CYR"/>
              </w:rPr>
            </w:pPr>
            <w:r>
              <w:rPr>
                <w:sz w:val="24"/>
              </w:rPr>
              <w:t xml:space="preserve">64-20-83 </w:t>
            </w:r>
            <w:proofErr w:type="spellStart"/>
            <w:r>
              <w:rPr>
                <w:sz w:val="24"/>
              </w:rPr>
              <w:t>dispatcher</w:t>
            </w:r>
            <w:proofErr w:type="spellEnd"/>
          </w:p>
        </w:tc>
      </w:tr>
    </w:tbl>
    <w:p w:rsidR="000A05C4" w:rsidRDefault="000A05C4" w:rsidP="000A05C4">
      <w:pPr>
        <w:shd w:val="clear" w:color="auto" w:fill="FFFFFF"/>
        <w:ind w:firstLine="720"/>
        <w:jc w:val="both"/>
        <w:rPr>
          <w:b/>
          <w:sz w:val="28"/>
          <w:szCs w:val="28"/>
          <w:lang w:val="en"/>
        </w:rPr>
      </w:pPr>
    </w:p>
    <w:p w:rsidR="000A05C4" w:rsidRPr="000A05C4" w:rsidRDefault="000A05C4" w:rsidP="000A05C4">
      <w:pPr>
        <w:shd w:val="clear" w:color="auto" w:fill="FFFFFF"/>
        <w:ind w:firstLine="720"/>
        <w:jc w:val="both"/>
        <w:rPr>
          <w:b/>
          <w:sz w:val="28"/>
          <w:szCs w:val="28"/>
          <w:lang w:val="en-US"/>
        </w:rPr>
      </w:pPr>
      <w:proofErr w:type="spellStart"/>
      <w:r>
        <w:rPr>
          <w:b/>
          <w:sz w:val="28"/>
          <w:szCs w:val="28"/>
          <w:lang w:val="en-US"/>
        </w:rPr>
        <w:t>I</w:t>
      </w:r>
      <w:r w:rsidRPr="000A05C4">
        <w:rPr>
          <w:b/>
          <w:sz w:val="28"/>
          <w:szCs w:val="28"/>
          <w:lang w:val="en-US"/>
        </w:rPr>
        <w:t>.General</w:t>
      </w:r>
      <w:proofErr w:type="spellEnd"/>
      <w:r w:rsidRPr="000A05C4">
        <w:rPr>
          <w:b/>
          <w:sz w:val="28"/>
          <w:szCs w:val="28"/>
          <w:lang w:val="en-US"/>
        </w:rPr>
        <w:t xml:space="preserve"> information about the organization</w:t>
      </w:r>
    </w:p>
    <w:p w:rsidR="000A05C4" w:rsidRPr="000A05C4" w:rsidRDefault="000A05C4" w:rsidP="000A05C4">
      <w:pPr>
        <w:shd w:val="clear" w:color="auto" w:fill="FFFFFF"/>
        <w:ind w:firstLine="720"/>
        <w:jc w:val="both"/>
        <w:rPr>
          <w:sz w:val="28"/>
          <w:szCs w:val="28"/>
          <w:lang w:val="en-US"/>
        </w:rPr>
      </w:pPr>
      <w:r w:rsidRPr="000A05C4">
        <w:rPr>
          <w:sz w:val="28"/>
          <w:szCs w:val="28"/>
          <w:lang w:val="en-US"/>
        </w:rPr>
        <w:t>1) The history of the establishment of the enterprise;</w:t>
      </w:r>
    </w:p>
    <w:p w:rsidR="000A05C4" w:rsidRPr="000A05C4" w:rsidRDefault="000A05C4" w:rsidP="000A05C4">
      <w:pPr>
        <w:shd w:val="clear" w:color="auto" w:fill="FFFFFF"/>
        <w:ind w:firstLine="720"/>
        <w:jc w:val="both"/>
        <w:rPr>
          <w:sz w:val="28"/>
          <w:szCs w:val="28"/>
          <w:lang w:val="en-US"/>
        </w:rPr>
      </w:pPr>
      <w:r w:rsidRPr="000A05C4">
        <w:rPr>
          <w:sz w:val="28"/>
          <w:szCs w:val="28"/>
          <w:lang w:val="en-US"/>
        </w:rPr>
        <w:t>Open Joint Stock Company "Utes" was established on the basis of the decision of the Baranovichi District Executive Committee dated December 14, 2009 No. 1392 by reorganizing the communal unitary agricultural enterprise "Utes" in accordance with the legislation on the privatization of state property and the legislation on joint stock companies.</w:t>
      </w:r>
    </w:p>
    <w:p w:rsidR="000A05C4" w:rsidRPr="000A05C4" w:rsidRDefault="000A05C4" w:rsidP="000A05C4">
      <w:pPr>
        <w:shd w:val="clear" w:color="auto" w:fill="FFFFFF"/>
        <w:ind w:firstLine="720"/>
        <w:jc w:val="both"/>
        <w:rPr>
          <w:sz w:val="28"/>
          <w:szCs w:val="28"/>
          <w:lang w:val="en-US"/>
        </w:rPr>
      </w:pPr>
      <w:r w:rsidRPr="000A05C4">
        <w:rPr>
          <w:sz w:val="28"/>
          <w:szCs w:val="28"/>
          <w:lang w:val="en-US"/>
        </w:rPr>
        <w:t xml:space="preserve">The company was reorganized by the decision of the joint meeting of shareholders dated October 30, 2010 by joining the SPK </w:t>
      </w:r>
      <w:proofErr w:type="spellStart"/>
      <w:r w:rsidRPr="000A05C4">
        <w:rPr>
          <w:sz w:val="28"/>
          <w:szCs w:val="28"/>
          <w:lang w:val="en-US"/>
        </w:rPr>
        <w:t>Milovidy</w:t>
      </w:r>
      <w:proofErr w:type="spellEnd"/>
      <w:r w:rsidRPr="000A05C4">
        <w:rPr>
          <w:sz w:val="28"/>
          <w:szCs w:val="28"/>
          <w:lang w:val="en-US"/>
        </w:rPr>
        <w:t xml:space="preserve"> to it.</w:t>
      </w:r>
    </w:p>
    <w:p w:rsidR="000A05C4" w:rsidRPr="000A05C4" w:rsidRDefault="000A05C4" w:rsidP="000A05C4">
      <w:pPr>
        <w:shd w:val="clear" w:color="auto" w:fill="FFFFFF"/>
        <w:tabs>
          <w:tab w:val="left" w:pos="1670"/>
        </w:tabs>
        <w:ind w:firstLine="720"/>
        <w:jc w:val="both"/>
        <w:rPr>
          <w:sz w:val="28"/>
          <w:szCs w:val="28"/>
          <w:lang w:val="en-US"/>
        </w:rPr>
      </w:pPr>
      <w:r w:rsidRPr="000A05C4">
        <w:rPr>
          <w:sz w:val="28"/>
          <w:szCs w:val="28"/>
          <w:lang w:val="en-US"/>
        </w:rPr>
        <w:t>2) The main type of activity (the type of activity from which the enterprise receives the main amount of revenue, the share of this type of activity in the total amount of revenue, in%);</w:t>
      </w:r>
    </w:p>
    <w:p w:rsidR="000A05C4" w:rsidRPr="000A05C4" w:rsidRDefault="000A05C4" w:rsidP="000A05C4">
      <w:pPr>
        <w:shd w:val="clear" w:color="auto" w:fill="FFFFFF"/>
        <w:tabs>
          <w:tab w:val="left" w:pos="1670"/>
        </w:tabs>
        <w:ind w:firstLine="720"/>
        <w:jc w:val="both"/>
        <w:rPr>
          <w:sz w:val="28"/>
          <w:szCs w:val="28"/>
          <w:lang w:val="en-US"/>
        </w:rPr>
      </w:pPr>
      <w:r w:rsidRPr="000A05C4">
        <w:rPr>
          <w:sz w:val="28"/>
          <w:szCs w:val="28"/>
          <w:lang w:val="en-US"/>
        </w:rPr>
        <w:t>OJSC "Utes" receives the main volume of proceeds from milk production - 68.4% of the total proceeds, from grain production - 31.4% of the total proceeds.</w:t>
      </w:r>
    </w:p>
    <w:p w:rsidR="000A05C4" w:rsidRPr="000A05C4" w:rsidRDefault="000A05C4" w:rsidP="000A05C4">
      <w:pPr>
        <w:shd w:val="clear" w:color="auto" w:fill="FFFFFF"/>
        <w:tabs>
          <w:tab w:val="left" w:pos="1670"/>
        </w:tabs>
        <w:ind w:firstLine="720"/>
        <w:jc w:val="both"/>
        <w:rPr>
          <w:sz w:val="28"/>
          <w:szCs w:val="28"/>
          <w:lang w:val="en-US"/>
        </w:rPr>
      </w:pPr>
      <w:r w:rsidRPr="000A05C4">
        <w:rPr>
          <w:sz w:val="28"/>
          <w:szCs w:val="28"/>
          <w:lang w:val="en-US"/>
        </w:rPr>
        <w:t>3) Other activities carried out by the enterprise.</w:t>
      </w:r>
    </w:p>
    <w:p w:rsidR="000A05C4" w:rsidRPr="000A05C4" w:rsidRDefault="000A05C4" w:rsidP="000A05C4">
      <w:pPr>
        <w:shd w:val="clear" w:color="auto" w:fill="FFFFFF"/>
        <w:tabs>
          <w:tab w:val="left" w:pos="1670"/>
        </w:tabs>
        <w:ind w:firstLine="720"/>
        <w:jc w:val="both"/>
        <w:rPr>
          <w:sz w:val="28"/>
          <w:szCs w:val="28"/>
          <w:lang w:val="en-US"/>
        </w:rPr>
      </w:pPr>
      <w:r w:rsidRPr="000A05C4">
        <w:rPr>
          <w:sz w:val="28"/>
          <w:szCs w:val="28"/>
          <w:lang w:val="en-US"/>
        </w:rPr>
        <w:t>4) The capacity of the enterprise, the occupied market share;</w:t>
      </w:r>
    </w:p>
    <w:p w:rsidR="000A05C4" w:rsidRPr="000A05C4" w:rsidRDefault="000A05C4" w:rsidP="000A05C4">
      <w:pPr>
        <w:shd w:val="clear" w:color="auto" w:fill="FFFFFF"/>
        <w:tabs>
          <w:tab w:val="left" w:pos="1670"/>
        </w:tabs>
        <w:ind w:firstLine="720"/>
        <w:jc w:val="both"/>
        <w:rPr>
          <w:sz w:val="28"/>
          <w:szCs w:val="28"/>
          <w:lang w:val="en-US"/>
        </w:rPr>
      </w:pPr>
      <w:r w:rsidRPr="000A05C4">
        <w:rPr>
          <w:sz w:val="28"/>
          <w:szCs w:val="28"/>
          <w:lang w:val="en-US"/>
        </w:rPr>
        <w:t>In the total volume of industrial production of the region, the economy occupies 1.4%</w:t>
      </w:r>
    </w:p>
    <w:p w:rsidR="000A05C4" w:rsidRPr="000A05C4" w:rsidRDefault="000A05C4" w:rsidP="000A05C4">
      <w:pPr>
        <w:shd w:val="clear" w:color="auto" w:fill="FFFFFF"/>
        <w:tabs>
          <w:tab w:val="left" w:pos="1670"/>
        </w:tabs>
        <w:ind w:firstLine="720"/>
        <w:jc w:val="both"/>
        <w:rPr>
          <w:sz w:val="28"/>
          <w:szCs w:val="28"/>
          <w:lang w:val="en-US"/>
        </w:rPr>
      </w:pPr>
      <w:r w:rsidRPr="000A05C4">
        <w:rPr>
          <w:sz w:val="28"/>
          <w:szCs w:val="28"/>
          <w:lang w:val="en-US"/>
        </w:rPr>
        <w:t xml:space="preserve">5) The advantages of the enterprise (for example, a favorable location, the availability of a raw material base, the presence of a commodity distribution network </w:t>
      </w:r>
      <w:r w:rsidRPr="000A05C4">
        <w:rPr>
          <w:rFonts w:ascii="Georgia" w:hAnsi="Georgia" w:cs="Latha"/>
          <w:sz w:val="28"/>
          <w:szCs w:val="28"/>
          <w:lang w:val="en-US"/>
        </w:rPr>
        <w:t xml:space="preserve">, its own fleet </w:t>
      </w:r>
      <w:r w:rsidRPr="000A05C4">
        <w:rPr>
          <w:sz w:val="28"/>
          <w:szCs w:val="28"/>
          <w:lang w:val="en-US"/>
        </w:rPr>
        <w:t>, available awards from competitions, exhibitions, etc.);</w:t>
      </w:r>
    </w:p>
    <w:p w:rsidR="000A05C4" w:rsidRPr="000A05C4" w:rsidRDefault="000A05C4" w:rsidP="000A05C4">
      <w:pPr>
        <w:shd w:val="clear" w:color="auto" w:fill="FFFFFF"/>
        <w:tabs>
          <w:tab w:val="left" w:pos="1670"/>
        </w:tabs>
        <w:ind w:firstLine="720"/>
        <w:jc w:val="both"/>
        <w:rPr>
          <w:sz w:val="28"/>
          <w:szCs w:val="28"/>
          <w:lang w:val="en-US"/>
        </w:rPr>
      </w:pPr>
      <w:r w:rsidRPr="000A05C4">
        <w:rPr>
          <w:sz w:val="28"/>
          <w:szCs w:val="28"/>
          <w:lang w:val="en-US"/>
        </w:rPr>
        <w:t xml:space="preserve">6) Availability of licenses, patents, </w:t>
      </w:r>
      <w:r>
        <w:rPr>
          <w:sz w:val="28"/>
          <w:szCs w:val="28"/>
          <w:lang w:val="en-US"/>
        </w:rPr>
        <w:t xml:space="preserve">ISO certificates </w:t>
      </w:r>
      <w:r w:rsidRPr="000A05C4">
        <w:rPr>
          <w:sz w:val="28"/>
          <w:szCs w:val="28"/>
          <w:lang w:val="en-US"/>
        </w:rPr>
        <w:t>.</w:t>
      </w:r>
    </w:p>
    <w:p w:rsidR="000A05C4" w:rsidRPr="000A05C4" w:rsidRDefault="000A05C4" w:rsidP="000A05C4">
      <w:pPr>
        <w:shd w:val="clear" w:color="auto" w:fill="FFFFFF"/>
        <w:tabs>
          <w:tab w:val="left" w:pos="1670"/>
        </w:tabs>
        <w:ind w:firstLine="720"/>
        <w:jc w:val="both"/>
        <w:rPr>
          <w:sz w:val="28"/>
          <w:szCs w:val="28"/>
          <w:lang w:val="en-US"/>
        </w:rPr>
      </w:pPr>
      <w:r w:rsidRPr="000A05C4">
        <w:rPr>
          <w:sz w:val="28"/>
          <w:szCs w:val="28"/>
          <w:lang w:val="en-US"/>
        </w:rPr>
        <w:t>Not available.</w:t>
      </w:r>
    </w:p>
    <w:p w:rsidR="000A05C4" w:rsidRPr="000A05C4" w:rsidRDefault="000A05C4" w:rsidP="000A05C4">
      <w:pPr>
        <w:shd w:val="clear" w:color="auto" w:fill="FFFFFF"/>
        <w:tabs>
          <w:tab w:val="left" w:pos="1670"/>
        </w:tabs>
        <w:ind w:firstLine="720"/>
        <w:jc w:val="both"/>
        <w:rPr>
          <w:b/>
          <w:sz w:val="28"/>
          <w:szCs w:val="28"/>
          <w:lang w:val="en-US"/>
        </w:rPr>
      </w:pPr>
    </w:p>
    <w:p w:rsidR="000A05C4" w:rsidRPr="000A05C4" w:rsidRDefault="000A05C4" w:rsidP="000A05C4">
      <w:pPr>
        <w:shd w:val="clear" w:color="auto" w:fill="FFFFFF"/>
        <w:tabs>
          <w:tab w:val="left" w:pos="1670"/>
        </w:tabs>
        <w:ind w:firstLine="720"/>
        <w:jc w:val="both"/>
        <w:rPr>
          <w:b/>
          <w:sz w:val="28"/>
          <w:szCs w:val="28"/>
          <w:lang w:val="en-US"/>
        </w:rPr>
      </w:pPr>
      <w:r>
        <w:rPr>
          <w:b/>
          <w:sz w:val="28"/>
          <w:szCs w:val="28"/>
          <w:lang w:val="en-US"/>
        </w:rPr>
        <w:t xml:space="preserve">II </w:t>
      </w:r>
      <w:r w:rsidRPr="000A05C4">
        <w:rPr>
          <w:b/>
          <w:sz w:val="28"/>
          <w:szCs w:val="28"/>
          <w:lang w:val="en-US"/>
        </w:rPr>
        <w:t>. Financial indicators of economic activity of the organization</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2"/>
        <w:gridCol w:w="1063"/>
        <w:gridCol w:w="1063"/>
        <w:gridCol w:w="1063"/>
      </w:tblGrid>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Index</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jc w:val="center"/>
              <w:rPr>
                <w:sz w:val="28"/>
                <w:szCs w:val="28"/>
              </w:rPr>
            </w:pPr>
            <w:r>
              <w:rPr>
                <w:sz w:val="28"/>
                <w:szCs w:val="28"/>
              </w:rPr>
              <w:t>2020</w:t>
            </w:r>
          </w:p>
        </w:tc>
        <w:tc>
          <w:tcPr>
            <w:tcW w:w="1063"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jc w:val="center"/>
              <w:rPr>
                <w:sz w:val="28"/>
                <w:szCs w:val="28"/>
              </w:rPr>
            </w:pPr>
            <w:r>
              <w:rPr>
                <w:sz w:val="28"/>
                <w:szCs w:val="28"/>
              </w:rPr>
              <w:t>2021</w:t>
            </w:r>
          </w:p>
        </w:tc>
        <w:tc>
          <w:tcPr>
            <w:tcW w:w="1063"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jc w:val="center"/>
              <w:rPr>
                <w:sz w:val="28"/>
                <w:szCs w:val="28"/>
              </w:rPr>
            </w:pPr>
            <w:r>
              <w:rPr>
                <w:sz w:val="28"/>
                <w:szCs w:val="28"/>
              </w:rPr>
              <w:t>2022</w:t>
            </w:r>
          </w:p>
        </w:tc>
      </w:tr>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rPr>
                <w:sz w:val="28"/>
                <w:szCs w:val="28"/>
                <w:lang w:val="en-US"/>
              </w:rPr>
            </w:pPr>
            <w:r w:rsidRPr="000A05C4">
              <w:rPr>
                <w:sz w:val="28"/>
                <w:szCs w:val="28"/>
                <w:lang w:val="en-US"/>
              </w:rPr>
              <w:t>The value of net assets, thousand rubles.</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r>
              <w:rPr>
                <w:sz w:val="28"/>
                <w:szCs w:val="28"/>
              </w:rPr>
              <w:t>13229</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r>
              <w:rPr>
                <w:sz w:val="28"/>
                <w:szCs w:val="28"/>
              </w:rPr>
              <w:t>12948</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r>
              <w:rPr>
                <w:sz w:val="28"/>
                <w:szCs w:val="28"/>
              </w:rPr>
              <w:t>20622</w:t>
            </w:r>
          </w:p>
        </w:tc>
      </w:tr>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rPr>
                <w:sz w:val="28"/>
                <w:szCs w:val="28"/>
                <w:lang w:val="en-US"/>
              </w:rPr>
            </w:pPr>
            <w:r w:rsidRPr="000A05C4">
              <w:rPr>
                <w:sz w:val="28"/>
                <w:szCs w:val="28"/>
                <w:lang w:val="en-US"/>
              </w:rPr>
              <w:t xml:space="preserve">Revenue from the sale of products, works, services, </w:t>
            </w:r>
            <w:r w:rsidRPr="000A05C4">
              <w:rPr>
                <w:sz w:val="28"/>
                <w:szCs w:val="28"/>
                <w:lang w:val="en-US"/>
              </w:rPr>
              <w:lastRenderedPageBreak/>
              <w:t>thousand rubles</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r>
              <w:rPr>
                <w:sz w:val="28"/>
                <w:szCs w:val="28"/>
              </w:rPr>
              <w:lastRenderedPageBreak/>
              <w:t>4752</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r>
              <w:rPr>
                <w:sz w:val="28"/>
                <w:szCs w:val="28"/>
              </w:rPr>
              <w:t>5291</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r>
              <w:rPr>
                <w:sz w:val="28"/>
                <w:szCs w:val="28"/>
              </w:rPr>
              <w:t>6881</w:t>
            </w:r>
          </w:p>
        </w:tc>
      </w:tr>
      <w:tr w:rsidR="000A05C4" w:rsidRPr="00BA44F5"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rPr>
                <w:sz w:val="28"/>
                <w:szCs w:val="28"/>
                <w:lang w:val="en-US"/>
              </w:rPr>
            </w:pPr>
            <w:r w:rsidRPr="000A05C4">
              <w:rPr>
                <w:sz w:val="28"/>
                <w:szCs w:val="28"/>
                <w:lang w:val="en-US"/>
              </w:rPr>
              <w:lastRenderedPageBreak/>
              <w:t>Total profit (line 200 of the Profit and Loss Statement), thousand rubles</w:t>
            </w:r>
          </w:p>
        </w:tc>
        <w:tc>
          <w:tcPr>
            <w:tcW w:w="1063" w:type="dxa"/>
            <w:tcBorders>
              <w:top w:val="single" w:sz="4" w:space="0" w:color="auto"/>
              <w:left w:val="single" w:sz="4" w:space="0" w:color="auto"/>
              <w:bottom w:val="single" w:sz="4" w:space="0" w:color="auto"/>
              <w:right w:val="single" w:sz="4" w:space="0" w:color="auto"/>
            </w:tcBorders>
          </w:tcPr>
          <w:p w:rsidR="000A05C4" w:rsidRPr="000A05C4" w:rsidRDefault="000A05C4">
            <w:pPr>
              <w:widowControl w:val="0"/>
              <w:tabs>
                <w:tab w:val="left" w:pos="1670"/>
              </w:tabs>
              <w:autoSpaceDE w:val="0"/>
              <w:autoSpaceDN w:val="0"/>
              <w:adjustRightInd w:val="0"/>
              <w:rPr>
                <w:sz w:val="28"/>
                <w:szCs w:val="28"/>
                <w:lang w:val="en-US"/>
              </w:rPr>
            </w:pPr>
          </w:p>
        </w:tc>
        <w:tc>
          <w:tcPr>
            <w:tcW w:w="1063" w:type="dxa"/>
            <w:tcBorders>
              <w:top w:val="single" w:sz="4" w:space="0" w:color="auto"/>
              <w:left w:val="single" w:sz="4" w:space="0" w:color="auto"/>
              <w:bottom w:val="single" w:sz="4" w:space="0" w:color="auto"/>
              <w:right w:val="single" w:sz="4" w:space="0" w:color="auto"/>
            </w:tcBorders>
          </w:tcPr>
          <w:p w:rsidR="000A05C4" w:rsidRPr="000A05C4" w:rsidRDefault="000A05C4">
            <w:pPr>
              <w:widowControl w:val="0"/>
              <w:tabs>
                <w:tab w:val="left" w:pos="1670"/>
              </w:tabs>
              <w:autoSpaceDE w:val="0"/>
              <w:autoSpaceDN w:val="0"/>
              <w:adjustRightInd w:val="0"/>
              <w:rPr>
                <w:sz w:val="28"/>
                <w:szCs w:val="28"/>
                <w:lang w:val="en-US"/>
              </w:rPr>
            </w:pPr>
          </w:p>
        </w:tc>
        <w:tc>
          <w:tcPr>
            <w:tcW w:w="1063" w:type="dxa"/>
            <w:tcBorders>
              <w:top w:val="single" w:sz="4" w:space="0" w:color="auto"/>
              <w:left w:val="single" w:sz="4" w:space="0" w:color="auto"/>
              <w:bottom w:val="single" w:sz="4" w:space="0" w:color="auto"/>
              <w:right w:val="single" w:sz="4" w:space="0" w:color="auto"/>
            </w:tcBorders>
          </w:tcPr>
          <w:p w:rsidR="000A05C4" w:rsidRPr="000A05C4" w:rsidRDefault="000A05C4">
            <w:pPr>
              <w:widowControl w:val="0"/>
              <w:tabs>
                <w:tab w:val="left" w:pos="1670"/>
              </w:tabs>
              <w:autoSpaceDE w:val="0"/>
              <w:autoSpaceDN w:val="0"/>
              <w:adjustRightInd w:val="0"/>
              <w:rPr>
                <w:sz w:val="28"/>
                <w:szCs w:val="28"/>
                <w:lang w:val="en-US"/>
              </w:rPr>
            </w:pPr>
          </w:p>
        </w:tc>
      </w:tr>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rPr>
                <w:sz w:val="28"/>
                <w:szCs w:val="28"/>
                <w:lang w:val="en-US"/>
              </w:rPr>
            </w:pPr>
            <w:r w:rsidRPr="000A05C4">
              <w:rPr>
                <w:sz w:val="28"/>
                <w:szCs w:val="28"/>
                <w:lang w:val="en-US"/>
              </w:rPr>
              <w:t>Profit from the sale of products, works, services, thousand rubles.</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213</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-383</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380</w:t>
            </w:r>
          </w:p>
        </w:tc>
      </w:tr>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Net</w:t>
            </w:r>
            <w:proofErr w:type="spellEnd"/>
            <w:r>
              <w:rPr>
                <w:sz w:val="28"/>
                <w:szCs w:val="28"/>
              </w:rPr>
              <w:t xml:space="preserve"> </w:t>
            </w:r>
            <w:proofErr w:type="spellStart"/>
            <w:r>
              <w:rPr>
                <w:sz w:val="28"/>
                <w:szCs w:val="28"/>
              </w:rPr>
              <w:t>profit</w:t>
            </w:r>
            <w:proofErr w:type="spellEnd"/>
            <w:r>
              <w:rPr>
                <w:sz w:val="28"/>
                <w:szCs w:val="28"/>
              </w:rPr>
              <w:t xml:space="preserve">, </w:t>
            </w:r>
            <w:proofErr w:type="spellStart"/>
            <w:r>
              <w:rPr>
                <w:sz w:val="28"/>
                <w:szCs w:val="28"/>
              </w:rPr>
              <w:t>thousand</w:t>
            </w:r>
            <w:proofErr w:type="spellEnd"/>
            <w:r>
              <w:rPr>
                <w:sz w:val="28"/>
                <w:szCs w:val="28"/>
              </w:rPr>
              <w:t xml:space="preserve"> </w:t>
            </w:r>
            <w:proofErr w:type="spellStart"/>
            <w:r>
              <w:rPr>
                <w:sz w:val="28"/>
                <w:szCs w:val="28"/>
              </w:rPr>
              <w:t>rubles</w:t>
            </w:r>
            <w:proofErr w:type="spellEnd"/>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515</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32</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1041</w:t>
            </w:r>
          </w:p>
        </w:tc>
      </w:tr>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rPr>
                <w:sz w:val="28"/>
                <w:szCs w:val="28"/>
                <w:lang w:val="en-US"/>
              </w:rPr>
            </w:pPr>
            <w:r w:rsidRPr="000A05C4">
              <w:rPr>
                <w:sz w:val="28"/>
                <w:szCs w:val="28"/>
                <w:lang w:val="en-US"/>
              </w:rPr>
              <w:t>Profitability of sold products, works, services, %</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4.7</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-6.8</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5.8</w:t>
            </w:r>
          </w:p>
        </w:tc>
      </w:tr>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Accounts</w:t>
            </w:r>
            <w:proofErr w:type="spellEnd"/>
            <w:r>
              <w:rPr>
                <w:sz w:val="28"/>
                <w:szCs w:val="28"/>
              </w:rPr>
              <w:t xml:space="preserve"> </w:t>
            </w:r>
            <w:proofErr w:type="spellStart"/>
            <w:r>
              <w:rPr>
                <w:sz w:val="28"/>
                <w:szCs w:val="28"/>
              </w:rPr>
              <w:t>receivable</w:t>
            </w:r>
            <w:proofErr w:type="spellEnd"/>
            <w:r>
              <w:rPr>
                <w:sz w:val="28"/>
                <w:szCs w:val="28"/>
              </w:rPr>
              <w:t xml:space="preserve">*, </w:t>
            </w:r>
            <w:proofErr w:type="spellStart"/>
            <w:r>
              <w:rPr>
                <w:sz w:val="28"/>
                <w:szCs w:val="28"/>
              </w:rPr>
              <w:t>thousand</w:t>
            </w:r>
            <w:proofErr w:type="spellEnd"/>
            <w:r>
              <w:rPr>
                <w:sz w:val="28"/>
                <w:szCs w:val="28"/>
              </w:rPr>
              <w:t xml:space="preserve"> </w:t>
            </w:r>
            <w:proofErr w:type="spellStart"/>
            <w:r>
              <w:rPr>
                <w:sz w:val="28"/>
                <w:szCs w:val="28"/>
              </w:rPr>
              <w:t>rubles</w:t>
            </w:r>
            <w:proofErr w:type="spellEnd"/>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170</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298</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190</w:t>
            </w:r>
          </w:p>
        </w:tc>
      </w:tr>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Accounts</w:t>
            </w:r>
            <w:proofErr w:type="spellEnd"/>
            <w:r>
              <w:rPr>
                <w:sz w:val="28"/>
                <w:szCs w:val="28"/>
              </w:rPr>
              <w:t xml:space="preserve"> </w:t>
            </w:r>
            <w:proofErr w:type="spellStart"/>
            <w:r>
              <w:rPr>
                <w:sz w:val="28"/>
                <w:szCs w:val="28"/>
              </w:rPr>
              <w:t>payable</w:t>
            </w:r>
            <w:proofErr w:type="spellEnd"/>
            <w:r>
              <w:rPr>
                <w:sz w:val="28"/>
                <w:szCs w:val="28"/>
              </w:rPr>
              <w:t xml:space="preserve">*, </w:t>
            </w:r>
            <w:proofErr w:type="spellStart"/>
            <w:r>
              <w:rPr>
                <w:sz w:val="28"/>
                <w:szCs w:val="28"/>
              </w:rPr>
              <w:t>thousand</w:t>
            </w:r>
            <w:proofErr w:type="spellEnd"/>
            <w:r>
              <w:rPr>
                <w:sz w:val="28"/>
                <w:szCs w:val="28"/>
              </w:rPr>
              <w:t xml:space="preserve"> </w:t>
            </w:r>
            <w:proofErr w:type="spellStart"/>
            <w:r>
              <w:rPr>
                <w:sz w:val="28"/>
                <w:szCs w:val="28"/>
              </w:rPr>
              <w:t>rubles</w:t>
            </w:r>
            <w:proofErr w:type="spellEnd"/>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7738</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7760</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8907</w:t>
            </w:r>
          </w:p>
        </w:tc>
      </w:tr>
      <w:tr w:rsidR="000A05C4" w:rsidTr="000A05C4">
        <w:tc>
          <w:tcPr>
            <w:tcW w:w="651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Average</w:t>
            </w:r>
            <w:proofErr w:type="spellEnd"/>
            <w:r>
              <w:rPr>
                <w:sz w:val="28"/>
                <w:szCs w:val="28"/>
              </w:rPr>
              <w:t xml:space="preserve"> </w:t>
            </w:r>
            <w:proofErr w:type="spellStart"/>
            <w:r>
              <w:rPr>
                <w:sz w:val="28"/>
                <w:szCs w:val="28"/>
              </w:rPr>
              <w:t>salary</w:t>
            </w:r>
            <w:proofErr w:type="spellEnd"/>
            <w:r>
              <w:rPr>
                <w:sz w:val="28"/>
                <w:szCs w:val="28"/>
              </w:rPr>
              <w:t xml:space="preserve"> , </w:t>
            </w:r>
            <w:proofErr w:type="spellStart"/>
            <w:r>
              <w:rPr>
                <w:sz w:val="28"/>
                <w:szCs w:val="28"/>
              </w:rPr>
              <w:t>rub</w:t>
            </w:r>
            <w:proofErr w:type="spellEnd"/>
            <w:r>
              <w:rPr>
                <w:sz w:val="28"/>
                <w:szCs w:val="28"/>
              </w:rPr>
              <w:t>.</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761.8</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859.9</w:t>
            </w:r>
          </w:p>
        </w:tc>
        <w:tc>
          <w:tcPr>
            <w:tcW w:w="1063"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993.2</w:t>
            </w:r>
          </w:p>
        </w:tc>
      </w:tr>
    </w:tbl>
    <w:p w:rsidR="000A05C4" w:rsidRDefault="000A05C4" w:rsidP="000A05C4">
      <w:pPr>
        <w:shd w:val="clear" w:color="auto" w:fill="FFFFFF"/>
        <w:tabs>
          <w:tab w:val="left" w:pos="1670"/>
        </w:tabs>
        <w:rPr>
          <w:sz w:val="16"/>
          <w:szCs w:val="16"/>
          <w:lang w:val="en"/>
        </w:rPr>
      </w:pPr>
    </w:p>
    <w:p w:rsidR="000A05C4" w:rsidRPr="000A05C4" w:rsidRDefault="000A05C4" w:rsidP="000A05C4">
      <w:pPr>
        <w:shd w:val="clear" w:color="auto" w:fill="FFFFFF"/>
        <w:tabs>
          <w:tab w:val="left" w:pos="1670"/>
        </w:tabs>
        <w:ind w:firstLine="720"/>
        <w:jc w:val="both"/>
        <w:rPr>
          <w:b/>
          <w:sz w:val="28"/>
          <w:szCs w:val="28"/>
          <w:lang w:val="en-US"/>
        </w:rPr>
      </w:pPr>
      <w:r>
        <w:rPr>
          <w:b/>
          <w:sz w:val="28"/>
          <w:szCs w:val="28"/>
          <w:lang w:val="en-US"/>
        </w:rPr>
        <w:t xml:space="preserve">III </w:t>
      </w:r>
      <w:r w:rsidRPr="000A05C4">
        <w:rPr>
          <w:b/>
          <w:sz w:val="28"/>
          <w:szCs w:val="28"/>
          <w:lang w:val="en-US"/>
        </w:rPr>
        <w:t xml:space="preserve">. An enlarged nomenclature of manufactured products, works, services rendered ( </w:t>
      </w:r>
      <w:r w:rsidRPr="000A05C4">
        <w:rPr>
          <w:sz w:val="28"/>
          <w:szCs w:val="28"/>
          <w:lang w:val="en-US"/>
        </w:rPr>
        <w:t xml:space="preserve">in the enlarged nomenclature, show no more than 10 types </w:t>
      </w:r>
      <w:r w:rsidRPr="000A05C4">
        <w:rPr>
          <w:b/>
          <w:sz w:val="28"/>
          <w:szCs w:val="28"/>
          <w:lang w:val="en-US"/>
        </w:rPr>
        <w:t>).</w:t>
      </w:r>
    </w:p>
    <w:p w:rsidR="000A05C4" w:rsidRPr="000A05C4" w:rsidRDefault="000A05C4" w:rsidP="000A05C4">
      <w:pPr>
        <w:pStyle w:val="a3"/>
        <w:keepNext/>
        <w:spacing w:before="120"/>
        <w:ind w:firstLine="709"/>
        <w:rPr>
          <w:sz w:val="22"/>
          <w:szCs w:val="22"/>
          <w:lang w:val="en-US"/>
        </w:rPr>
      </w:pPr>
      <w:r w:rsidRPr="000A05C4">
        <w:rPr>
          <w:sz w:val="22"/>
          <w:szCs w:val="22"/>
          <w:lang w:val="en-US"/>
        </w:rPr>
        <w:t>The Company carries out the following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8328"/>
      </w:tblGrid>
      <w:tr w:rsidR="000A05C4" w:rsidRPr="00BA44F5"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01111</w:t>
            </w:r>
          </w:p>
        </w:tc>
        <w:tc>
          <w:tcPr>
            <w:tcW w:w="8328" w:type="dxa"/>
            <w:tcBorders>
              <w:top w:val="single" w:sz="4" w:space="0" w:color="auto"/>
              <w:left w:val="single" w:sz="4" w:space="0" w:color="auto"/>
              <w:bottom w:val="single" w:sz="4" w:space="0" w:color="auto"/>
              <w:right w:val="single" w:sz="4" w:space="0" w:color="auto"/>
            </w:tcBorders>
            <w:hideMark/>
          </w:tcPr>
          <w:p w:rsidR="000A05C4" w:rsidRPr="000A05C4" w:rsidRDefault="000A05C4">
            <w:pPr>
              <w:pStyle w:val="a3"/>
              <w:keepNext/>
              <w:ind w:firstLine="0"/>
              <w:rPr>
                <w:sz w:val="22"/>
                <w:szCs w:val="22"/>
                <w:lang w:val="en-US"/>
              </w:rPr>
            </w:pPr>
            <w:r w:rsidRPr="000A05C4">
              <w:rPr>
                <w:sz w:val="22"/>
                <w:szCs w:val="22"/>
                <w:lang w:val="en-US"/>
              </w:rPr>
              <w:t>Cultivation of cereals and leguminous crops</w:t>
            </w:r>
          </w:p>
        </w:tc>
      </w:tr>
      <w:tr w:rsidR="000A05C4" w:rsidRPr="00BA44F5"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01114</w:t>
            </w:r>
          </w:p>
        </w:tc>
        <w:tc>
          <w:tcPr>
            <w:tcW w:w="8328" w:type="dxa"/>
            <w:tcBorders>
              <w:top w:val="single" w:sz="4" w:space="0" w:color="auto"/>
              <w:left w:val="single" w:sz="4" w:space="0" w:color="auto"/>
              <w:bottom w:val="single" w:sz="4" w:space="0" w:color="auto"/>
              <w:right w:val="single" w:sz="4" w:space="0" w:color="auto"/>
            </w:tcBorders>
            <w:hideMark/>
          </w:tcPr>
          <w:p w:rsidR="000A05C4" w:rsidRPr="000A05C4" w:rsidRDefault="000A05C4">
            <w:pPr>
              <w:pStyle w:val="a3"/>
              <w:keepNext/>
              <w:ind w:firstLine="0"/>
              <w:rPr>
                <w:sz w:val="22"/>
                <w:szCs w:val="22"/>
                <w:lang w:val="en-US"/>
              </w:rPr>
            </w:pPr>
            <w:r w:rsidRPr="000A05C4">
              <w:rPr>
                <w:sz w:val="22"/>
                <w:szCs w:val="22"/>
                <w:lang w:val="en-US"/>
              </w:rPr>
              <w:t>Growing oilseeds and their seeds</w:t>
            </w:r>
          </w:p>
        </w:tc>
      </w:tr>
      <w:tr w:rsidR="000A05C4" w:rsidRPr="00BA44F5"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01115</w:t>
            </w:r>
          </w:p>
        </w:tc>
        <w:tc>
          <w:tcPr>
            <w:tcW w:w="8328" w:type="dxa"/>
            <w:tcBorders>
              <w:top w:val="single" w:sz="4" w:space="0" w:color="auto"/>
              <w:left w:val="single" w:sz="4" w:space="0" w:color="auto"/>
              <w:bottom w:val="single" w:sz="4" w:space="0" w:color="auto"/>
              <w:right w:val="single" w:sz="4" w:space="0" w:color="auto"/>
            </w:tcBorders>
            <w:hideMark/>
          </w:tcPr>
          <w:p w:rsidR="000A05C4" w:rsidRPr="000A05C4" w:rsidRDefault="000A05C4">
            <w:pPr>
              <w:pStyle w:val="a3"/>
              <w:keepNext/>
              <w:ind w:firstLine="0"/>
              <w:rPr>
                <w:sz w:val="22"/>
                <w:szCs w:val="22"/>
                <w:lang w:val="en-US"/>
              </w:rPr>
            </w:pPr>
            <w:r w:rsidRPr="000A05C4">
              <w:rPr>
                <w:sz w:val="22"/>
                <w:szCs w:val="22"/>
                <w:lang w:val="en-US"/>
              </w:rPr>
              <w:t>Growing fodder crops and their seeds</w:t>
            </w:r>
          </w:p>
        </w:tc>
      </w:tr>
      <w:tr w:rsidR="000A05C4" w:rsidRPr="00BA44F5"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01119</w:t>
            </w:r>
          </w:p>
        </w:tc>
        <w:tc>
          <w:tcPr>
            <w:tcW w:w="8328" w:type="dxa"/>
            <w:tcBorders>
              <w:top w:val="single" w:sz="4" w:space="0" w:color="auto"/>
              <w:left w:val="single" w:sz="4" w:space="0" w:color="auto"/>
              <w:bottom w:val="single" w:sz="4" w:space="0" w:color="auto"/>
              <w:right w:val="single" w:sz="4" w:space="0" w:color="auto"/>
            </w:tcBorders>
            <w:hideMark/>
          </w:tcPr>
          <w:p w:rsidR="000A05C4" w:rsidRPr="000A05C4" w:rsidRDefault="000A05C4">
            <w:pPr>
              <w:pStyle w:val="a3"/>
              <w:keepNext/>
              <w:ind w:firstLine="0"/>
              <w:rPr>
                <w:sz w:val="22"/>
                <w:szCs w:val="22"/>
                <w:lang w:val="en-US"/>
              </w:rPr>
            </w:pPr>
            <w:r w:rsidRPr="000A05C4">
              <w:rPr>
                <w:sz w:val="22"/>
                <w:szCs w:val="22"/>
                <w:lang w:val="en-US"/>
              </w:rPr>
              <w:t>Cultivation of other crops not included in other groups</w:t>
            </w:r>
          </w:p>
        </w:tc>
      </w:tr>
      <w:tr w:rsidR="000A05C4"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01210</w:t>
            </w:r>
          </w:p>
        </w:tc>
        <w:tc>
          <w:tcPr>
            <w:tcW w:w="8328"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proofErr w:type="spellStart"/>
            <w:r>
              <w:rPr>
                <w:sz w:val="22"/>
                <w:szCs w:val="22"/>
              </w:rPr>
              <w:t>Breeding</w:t>
            </w:r>
            <w:proofErr w:type="spellEnd"/>
            <w:r>
              <w:rPr>
                <w:sz w:val="22"/>
                <w:szCs w:val="22"/>
              </w:rPr>
              <w:t xml:space="preserve"> </w:t>
            </w:r>
            <w:proofErr w:type="spellStart"/>
            <w:r>
              <w:rPr>
                <w:sz w:val="22"/>
                <w:szCs w:val="22"/>
              </w:rPr>
              <w:t>cattle</w:t>
            </w:r>
            <w:proofErr w:type="spellEnd"/>
          </w:p>
        </w:tc>
      </w:tr>
      <w:tr w:rsidR="000A05C4" w:rsidRPr="00BA44F5"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014</w:t>
            </w:r>
          </w:p>
        </w:tc>
        <w:tc>
          <w:tcPr>
            <w:tcW w:w="8328" w:type="dxa"/>
            <w:tcBorders>
              <w:top w:val="single" w:sz="4" w:space="0" w:color="auto"/>
              <w:left w:val="single" w:sz="4" w:space="0" w:color="auto"/>
              <w:bottom w:val="single" w:sz="4" w:space="0" w:color="auto"/>
              <w:right w:val="single" w:sz="4" w:space="0" w:color="auto"/>
            </w:tcBorders>
            <w:hideMark/>
          </w:tcPr>
          <w:p w:rsidR="000A05C4" w:rsidRPr="000A05C4" w:rsidRDefault="000A05C4">
            <w:pPr>
              <w:pStyle w:val="a3"/>
              <w:keepNext/>
              <w:ind w:firstLine="0"/>
              <w:rPr>
                <w:sz w:val="22"/>
                <w:szCs w:val="22"/>
                <w:lang w:val="en-US"/>
              </w:rPr>
            </w:pPr>
            <w:r w:rsidRPr="000A05C4">
              <w:rPr>
                <w:sz w:val="22"/>
                <w:szCs w:val="22"/>
                <w:lang w:val="en-US"/>
              </w:rPr>
              <w:t>Provision of services in the field of crop production and animal husbandry, except for veterinary services</w:t>
            </w:r>
          </w:p>
        </w:tc>
      </w:tr>
      <w:tr w:rsidR="000A05C4" w:rsidRPr="00BA44F5"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01419</w:t>
            </w:r>
          </w:p>
        </w:tc>
        <w:tc>
          <w:tcPr>
            <w:tcW w:w="8328" w:type="dxa"/>
            <w:tcBorders>
              <w:top w:val="single" w:sz="4" w:space="0" w:color="auto"/>
              <w:left w:val="single" w:sz="4" w:space="0" w:color="auto"/>
              <w:bottom w:val="single" w:sz="4" w:space="0" w:color="auto"/>
              <w:right w:val="single" w:sz="4" w:space="0" w:color="auto"/>
            </w:tcBorders>
            <w:hideMark/>
          </w:tcPr>
          <w:p w:rsidR="000A05C4" w:rsidRPr="000A05C4" w:rsidRDefault="000A05C4">
            <w:pPr>
              <w:pStyle w:val="a3"/>
              <w:keepNext/>
              <w:ind w:firstLine="0"/>
              <w:rPr>
                <w:sz w:val="22"/>
                <w:szCs w:val="22"/>
                <w:lang w:val="en-US"/>
              </w:rPr>
            </w:pPr>
            <w:r w:rsidRPr="000A05C4">
              <w:rPr>
                <w:sz w:val="22"/>
                <w:szCs w:val="22"/>
                <w:lang w:val="en-US"/>
              </w:rPr>
              <w:t>Provision of services for the cultivation of agricultural products</w:t>
            </w:r>
          </w:p>
        </w:tc>
      </w:tr>
      <w:tr w:rsidR="000A05C4" w:rsidRPr="00BA44F5"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15710</w:t>
            </w:r>
          </w:p>
        </w:tc>
        <w:tc>
          <w:tcPr>
            <w:tcW w:w="8328" w:type="dxa"/>
            <w:tcBorders>
              <w:top w:val="single" w:sz="4" w:space="0" w:color="auto"/>
              <w:left w:val="single" w:sz="4" w:space="0" w:color="auto"/>
              <w:bottom w:val="single" w:sz="4" w:space="0" w:color="auto"/>
              <w:right w:val="single" w:sz="4" w:space="0" w:color="auto"/>
            </w:tcBorders>
            <w:hideMark/>
          </w:tcPr>
          <w:p w:rsidR="000A05C4" w:rsidRPr="000A05C4" w:rsidRDefault="000A05C4">
            <w:pPr>
              <w:pStyle w:val="a3"/>
              <w:keepNext/>
              <w:ind w:firstLine="0"/>
              <w:rPr>
                <w:sz w:val="22"/>
                <w:szCs w:val="22"/>
                <w:lang w:val="en-US"/>
              </w:rPr>
            </w:pPr>
            <w:r w:rsidRPr="000A05C4">
              <w:rPr>
                <w:sz w:val="22"/>
                <w:szCs w:val="22"/>
                <w:lang w:val="en-US"/>
              </w:rPr>
              <w:t>Manufacture of prepared feed for animals kept on farms</w:t>
            </w:r>
          </w:p>
        </w:tc>
      </w:tr>
      <w:tr w:rsidR="000A05C4" w:rsidTr="000A05C4">
        <w:tc>
          <w:tcPr>
            <w:tcW w:w="966"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r>
              <w:rPr>
                <w:sz w:val="22"/>
                <w:szCs w:val="22"/>
              </w:rPr>
              <w:t>52622</w:t>
            </w:r>
          </w:p>
        </w:tc>
        <w:tc>
          <w:tcPr>
            <w:tcW w:w="8328" w:type="dxa"/>
            <w:tcBorders>
              <w:top w:val="single" w:sz="4" w:space="0" w:color="auto"/>
              <w:left w:val="single" w:sz="4" w:space="0" w:color="auto"/>
              <w:bottom w:val="single" w:sz="4" w:space="0" w:color="auto"/>
              <w:right w:val="single" w:sz="4" w:space="0" w:color="auto"/>
            </w:tcBorders>
            <w:hideMark/>
          </w:tcPr>
          <w:p w:rsidR="000A05C4" w:rsidRDefault="000A05C4">
            <w:pPr>
              <w:pStyle w:val="a3"/>
              <w:keepNext/>
              <w:ind w:firstLine="0"/>
              <w:rPr>
                <w:sz w:val="22"/>
                <w:szCs w:val="22"/>
              </w:rPr>
            </w:pPr>
            <w:proofErr w:type="spellStart"/>
            <w:r>
              <w:rPr>
                <w:sz w:val="22"/>
                <w:szCs w:val="22"/>
              </w:rPr>
              <w:t>Retail</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markets</w:t>
            </w:r>
            <w:proofErr w:type="spellEnd"/>
          </w:p>
        </w:tc>
      </w:tr>
    </w:tbl>
    <w:p w:rsidR="000A05C4" w:rsidRDefault="000A05C4" w:rsidP="000A05C4">
      <w:pPr>
        <w:shd w:val="clear" w:color="auto" w:fill="FFFFFF"/>
        <w:tabs>
          <w:tab w:val="left" w:pos="1670"/>
        </w:tabs>
        <w:jc w:val="both"/>
        <w:rPr>
          <w:b/>
          <w:lang w:val="en"/>
        </w:rPr>
      </w:pPr>
    </w:p>
    <w:p w:rsidR="000A05C4" w:rsidRDefault="000A05C4" w:rsidP="000A05C4">
      <w:pPr>
        <w:shd w:val="clear" w:color="auto" w:fill="FFFFFF"/>
        <w:tabs>
          <w:tab w:val="left" w:pos="1670"/>
        </w:tabs>
        <w:ind w:firstLine="720"/>
        <w:jc w:val="both"/>
        <w:rPr>
          <w:b/>
          <w:sz w:val="28"/>
          <w:szCs w:val="28"/>
        </w:rPr>
      </w:pPr>
    </w:p>
    <w:p w:rsidR="000A05C4" w:rsidRPr="000A05C4" w:rsidRDefault="000A05C4" w:rsidP="000A05C4">
      <w:pPr>
        <w:shd w:val="clear" w:color="auto" w:fill="FFFFFF"/>
        <w:tabs>
          <w:tab w:val="left" w:pos="1670"/>
        </w:tabs>
        <w:ind w:firstLine="720"/>
        <w:jc w:val="both"/>
        <w:rPr>
          <w:b/>
          <w:sz w:val="28"/>
          <w:szCs w:val="28"/>
          <w:lang w:val="en-US"/>
        </w:rPr>
      </w:pPr>
      <w:r w:rsidRPr="000A05C4">
        <w:rPr>
          <w:b/>
          <w:sz w:val="28"/>
          <w:szCs w:val="28"/>
          <w:lang w:val="en-US"/>
        </w:rPr>
        <w:t>Information about manufactured products, performed works, rendered services:</w:t>
      </w:r>
    </w:p>
    <w:p w:rsidR="000A05C4" w:rsidRPr="000A05C4" w:rsidRDefault="000A05C4" w:rsidP="000A05C4">
      <w:pPr>
        <w:shd w:val="clear" w:color="auto" w:fill="FFFFFF"/>
        <w:tabs>
          <w:tab w:val="left" w:pos="1670"/>
        </w:tabs>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1809"/>
        <w:gridCol w:w="1761"/>
        <w:gridCol w:w="1581"/>
        <w:gridCol w:w="1744"/>
      </w:tblGrid>
      <w:tr w:rsidR="000A05C4" w:rsidTr="000A05C4">
        <w:tc>
          <w:tcPr>
            <w:tcW w:w="2676" w:type="dxa"/>
            <w:vMerge w:val="restart"/>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jc w:val="center"/>
              <w:rPr>
                <w:sz w:val="28"/>
                <w:szCs w:val="28"/>
                <w:lang w:val="en-US"/>
              </w:rPr>
            </w:pPr>
            <w:r w:rsidRPr="000A05C4">
              <w:rPr>
                <w:sz w:val="28"/>
                <w:szCs w:val="28"/>
                <w:lang w:val="en-US"/>
              </w:rPr>
              <w:t>Products, works, services</w:t>
            </w:r>
          </w:p>
          <w:p w:rsidR="000A05C4" w:rsidRPr="000A05C4" w:rsidRDefault="000A05C4">
            <w:pPr>
              <w:widowControl w:val="0"/>
              <w:tabs>
                <w:tab w:val="left" w:pos="1670"/>
              </w:tabs>
              <w:autoSpaceDE w:val="0"/>
              <w:autoSpaceDN w:val="0"/>
              <w:adjustRightInd w:val="0"/>
              <w:jc w:val="center"/>
              <w:rPr>
                <w:sz w:val="28"/>
                <w:szCs w:val="28"/>
                <w:lang w:val="en-US"/>
              </w:rPr>
            </w:pPr>
            <w:r w:rsidRPr="000A05C4">
              <w:rPr>
                <w:sz w:val="28"/>
                <w:szCs w:val="28"/>
                <w:lang w:val="en-US"/>
              </w:rPr>
              <w:t>(by type)</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CCCCCC"/>
          </w:tcPr>
          <w:p w:rsidR="000A05C4" w:rsidRDefault="000A05C4">
            <w:pPr>
              <w:widowControl w:val="0"/>
              <w:tabs>
                <w:tab w:val="left" w:pos="1670"/>
              </w:tabs>
              <w:autoSpaceDE w:val="0"/>
              <w:autoSpaceDN w:val="0"/>
              <w:adjustRightInd w:val="0"/>
              <w:jc w:val="center"/>
              <w:rPr>
                <w:sz w:val="28"/>
                <w:szCs w:val="28"/>
              </w:rPr>
            </w:pPr>
            <w:proofErr w:type="spellStart"/>
            <w:r>
              <w:rPr>
                <w:sz w:val="28"/>
                <w:szCs w:val="28"/>
              </w:rPr>
              <w:t>Issue</w:t>
            </w:r>
            <w:proofErr w:type="spellEnd"/>
            <w:r>
              <w:rPr>
                <w:sz w:val="28"/>
                <w:szCs w:val="28"/>
              </w:rPr>
              <w:t xml:space="preserve"> </w:t>
            </w:r>
            <w:proofErr w:type="spellStart"/>
            <w:r>
              <w:rPr>
                <w:sz w:val="28"/>
                <w:szCs w:val="28"/>
              </w:rPr>
              <w:t>volume</w:t>
            </w:r>
            <w:proofErr w:type="spellEnd"/>
          </w:p>
          <w:p w:rsidR="000A05C4" w:rsidRDefault="000A05C4">
            <w:pPr>
              <w:widowControl w:val="0"/>
              <w:tabs>
                <w:tab w:val="left" w:pos="1670"/>
              </w:tabs>
              <w:autoSpaceDE w:val="0"/>
              <w:autoSpaceDN w:val="0"/>
              <w:adjustRightInd w:val="0"/>
              <w:jc w:val="center"/>
              <w:rPr>
                <w:sz w:val="28"/>
                <w:szCs w:val="28"/>
              </w:rPr>
            </w:pPr>
          </w:p>
        </w:tc>
        <w:tc>
          <w:tcPr>
            <w:tcW w:w="5086" w:type="dxa"/>
            <w:gridSpan w:val="3"/>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jc w:val="center"/>
              <w:rPr>
                <w:sz w:val="28"/>
                <w:szCs w:val="28"/>
              </w:rPr>
            </w:pPr>
            <w:proofErr w:type="spellStart"/>
            <w:r>
              <w:rPr>
                <w:sz w:val="28"/>
                <w:szCs w:val="28"/>
              </w:rPr>
              <w:t>Year</w:t>
            </w:r>
            <w:proofErr w:type="spellEnd"/>
          </w:p>
        </w:tc>
      </w:tr>
      <w:tr w:rsidR="000A05C4" w:rsidTr="000A05C4">
        <w:tc>
          <w:tcPr>
            <w:tcW w:w="0" w:type="auto"/>
            <w:vMerge/>
            <w:tcBorders>
              <w:top w:val="single" w:sz="4" w:space="0" w:color="auto"/>
              <w:left w:val="single" w:sz="4" w:space="0" w:color="auto"/>
              <w:bottom w:val="single" w:sz="4" w:space="0" w:color="auto"/>
              <w:right w:val="single" w:sz="4" w:space="0" w:color="auto"/>
            </w:tcBorders>
            <w:vAlign w:val="center"/>
            <w:hideMark/>
          </w:tcPr>
          <w:p w:rsidR="000A05C4" w:rsidRDefault="000A05C4">
            <w:pPr>
              <w:rPr>
                <w:sz w:val="28"/>
                <w:szCs w:val="28"/>
                <w:lang w:val="e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05C4" w:rsidRDefault="000A05C4">
            <w:pPr>
              <w:rPr>
                <w:sz w:val="28"/>
                <w:szCs w:val="28"/>
                <w:lang w:val="en"/>
              </w:rPr>
            </w:pPr>
          </w:p>
        </w:tc>
        <w:tc>
          <w:tcPr>
            <w:tcW w:w="1761"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A05C4" w:rsidRDefault="000A05C4">
            <w:pPr>
              <w:widowControl w:val="0"/>
              <w:tabs>
                <w:tab w:val="left" w:pos="1670"/>
              </w:tabs>
              <w:autoSpaceDE w:val="0"/>
              <w:autoSpaceDN w:val="0"/>
              <w:adjustRightInd w:val="0"/>
              <w:jc w:val="center"/>
              <w:rPr>
                <w:sz w:val="28"/>
                <w:szCs w:val="28"/>
              </w:rPr>
            </w:pPr>
            <w:r>
              <w:rPr>
                <w:sz w:val="28"/>
                <w:szCs w:val="28"/>
              </w:rPr>
              <w:t>2020</w:t>
            </w:r>
          </w:p>
        </w:tc>
        <w:tc>
          <w:tcPr>
            <w:tcW w:w="1581"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A05C4" w:rsidRDefault="000A05C4">
            <w:pPr>
              <w:widowControl w:val="0"/>
              <w:tabs>
                <w:tab w:val="left" w:pos="1670"/>
              </w:tabs>
              <w:autoSpaceDE w:val="0"/>
              <w:autoSpaceDN w:val="0"/>
              <w:adjustRightInd w:val="0"/>
              <w:jc w:val="center"/>
              <w:rPr>
                <w:sz w:val="28"/>
                <w:szCs w:val="28"/>
              </w:rPr>
            </w:pPr>
            <w:r>
              <w:rPr>
                <w:sz w:val="28"/>
                <w:szCs w:val="28"/>
              </w:rPr>
              <w:t>2021</w:t>
            </w:r>
          </w:p>
        </w:tc>
        <w:tc>
          <w:tcPr>
            <w:tcW w:w="174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A05C4" w:rsidRDefault="000A05C4">
            <w:pPr>
              <w:widowControl w:val="0"/>
              <w:tabs>
                <w:tab w:val="left" w:pos="1670"/>
              </w:tabs>
              <w:autoSpaceDE w:val="0"/>
              <w:autoSpaceDN w:val="0"/>
              <w:adjustRightInd w:val="0"/>
              <w:jc w:val="center"/>
              <w:rPr>
                <w:sz w:val="28"/>
                <w:szCs w:val="28"/>
              </w:rPr>
            </w:pPr>
            <w:r>
              <w:rPr>
                <w:sz w:val="28"/>
                <w:szCs w:val="28"/>
              </w:rPr>
              <w:t>2022</w:t>
            </w:r>
          </w:p>
        </w:tc>
      </w:tr>
      <w:tr w:rsidR="000A05C4" w:rsidTr="000A05C4">
        <w:tc>
          <w:tcPr>
            <w:tcW w:w="267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Milk</w:t>
            </w:r>
            <w:proofErr w:type="spellEnd"/>
          </w:p>
        </w:tc>
        <w:tc>
          <w:tcPr>
            <w:tcW w:w="1809"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tons</w:t>
            </w:r>
            <w:proofErr w:type="spellEnd"/>
          </w:p>
        </w:tc>
        <w:tc>
          <w:tcPr>
            <w:tcW w:w="176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4575</w:t>
            </w:r>
          </w:p>
        </w:tc>
        <w:tc>
          <w:tcPr>
            <w:tcW w:w="158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4649</w:t>
            </w:r>
          </w:p>
        </w:tc>
        <w:tc>
          <w:tcPr>
            <w:tcW w:w="174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4993</w:t>
            </w:r>
          </w:p>
        </w:tc>
      </w:tr>
      <w:tr w:rsidR="000A05C4" w:rsidTr="000A05C4">
        <w:tc>
          <w:tcPr>
            <w:tcW w:w="267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Meat</w:t>
            </w:r>
            <w:proofErr w:type="spellEnd"/>
            <w:r>
              <w:rPr>
                <w:sz w:val="28"/>
                <w:szCs w:val="28"/>
              </w:rPr>
              <w:t xml:space="preserve"> (</w:t>
            </w:r>
            <w:proofErr w:type="spellStart"/>
            <w:r>
              <w:rPr>
                <w:sz w:val="28"/>
                <w:szCs w:val="28"/>
              </w:rPr>
              <w:t>cultivation</w:t>
            </w:r>
            <w:proofErr w:type="spellEnd"/>
            <w:r>
              <w:rPr>
                <w:sz w:val="28"/>
                <w:szCs w:val="28"/>
              </w:rPr>
              <w:t>)</w:t>
            </w:r>
          </w:p>
        </w:tc>
        <w:tc>
          <w:tcPr>
            <w:tcW w:w="1809" w:type="dxa"/>
            <w:tcBorders>
              <w:top w:val="single" w:sz="4" w:space="0" w:color="auto"/>
              <w:left w:val="single" w:sz="4" w:space="0" w:color="auto"/>
              <w:bottom w:val="single" w:sz="4" w:space="0" w:color="auto"/>
              <w:right w:val="single" w:sz="4" w:space="0" w:color="auto"/>
            </w:tcBorders>
            <w:hideMark/>
          </w:tcPr>
          <w:p w:rsidR="000A05C4" w:rsidRDefault="000A05C4">
            <w:proofErr w:type="spellStart"/>
            <w:r>
              <w:rPr>
                <w:sz w:val="28"/>
                <w:szCs w:val="28"/>
              </w:rPr>
              <w:t>tons</w:t>
            </w:r>
            <w:proofErr w:type="spellEnd"/>
          </w:p>
        </w:tc>
        <w:tc>
          <w:tcPr>
            <w:tcW w:w="176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275</w:t>
            </w:r>
          </w:p>
        </w:tc>
        <w:tc>
          <w:tcPr>
            <w:tcW w:w="158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308</w:t>
            </w:r>
          </w:p>
        </w:tc>
        <w:tc>
          <w:tcPr>
            <w:tcW w:w="174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337</w:t>
            </w:r>
          </w:p>
        </w:tc>
      </w:tr>
      <w:tr w:rsidR="000A05C4" w:rsidTr="000A05C4">
        <w:tc>
          <w:tcPr>
            <w:tcW w:w="267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Cereals</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legumes</w:t>
            </w:r>
            <w:proofErr w:type="spellEnd"/>
          </w:p>
        </w:tc>
        <w:tc>
          <w:tcPr>
            <w:tcW w:w="1809" w:type="dxa"/>
            <w:tcBorders>
              <w:top w:val="single" w:sz="4" w:space="0" w:color="auto"/>
              <w:left w:val="single" w:sz="4" w:space="0" w:color="auto"/>
              <w:bottom w:val="single" w:sz="4" w:space="0" w:color="auto"/>
              <w:right w:val="single" w:sz="4" w:space="0" w:color="auto"/>
            </w:tcBorders>
            <w:hideMark/>
          </w:tcPr>
          <w:p w:rsidR="000A05C4" w:rsidRDefault="000A05C4">
            <w:proofErr w:type="spellStart"/>
            <w:r>
              <w:rPr>
                <w:sz w:val="28"/>
                <w:szCs w:val="28"/>
              </w:rPr>
              <w:t>tons</w:t>
            </w:r>
            <w:proofErr w:type="spellEnd"/>
          </w:p>
        </w:tc>
        <w:tc>
          <w:tcPr>
            <w:tcW w:w="1761" w:type="dxa"/>
            <w:tcBorders>
              <w:top w:val="single" w:sz="4" w:space="0" w:color="auto"/>
              <w:left w:val="single" w:sz="4" w:space="0" w:color="auto"/>
              <w:bottom w:val="single" w:sz="4" w:space="0" w:color="auto"/>
              <w:right w:val="single" w:sz="4" w:space="0" w:color="auto"/>
            </w:tcBorders>
            <w:vAlign w:val="center"/>
            <w:hideMark/>
          </w:tcPr>
          <w:p w:rsidR="000A05C4" w:rsidRDefault="000A05C4">
            <w:pPr>
              <w:widowControl w:val="0"/>
              <w:tabs>
                <w:tab w:val="left" w:pos="1670"/>
              </w:tabs>
              <w:autoSpaceDE w:val="0"/>
              <w:autoSpaceDN w:val="0"/>
              <w:adjustRightInd w:val="0"/>
              <w:jc w:val="center"/>
              <w:rPr>
                <w:sz w:val="28"/>
                <w:szCs w:val="28"/>
              </w:rPr>
            </w:pPr>
            <w:r>
              <w:rPr>
                <w:sz w:val="28"/>
                <w:szCs w:val="28"/>
              </w:rPr>
              <w:t>4977</w:t>
            </w:r>
          </w:p>
        </w:tc>
        <w:tc>
          <w:tcPr>
            <w:tcW w:w="1581" w:type="dxa"/>
            <w:tcBorders>
              <w:top w:val="single" w:sz="4" w:space="0" w:color="auto"/>
              <w:left w:val="single" w:sz="4" w:space="0" w:color="auto"/>
              <w:bottom w:val="single" w:sz="4" w:space="0" w:color="auto"/>
              <w:right w:val="single" w:sz="4" w:space="0" w:color="auto"/>
            </w:tcBorders>
            <w:vAlign w:val="center"/>
            <w:hideMark/>
          </w:tcPr>
          <w:p w:rsidR="000A05C4" w:rsidRDefault="000A05C4">
            <w:pPr>
              <w:widowControl w:val="0"/>
              <w:tabs>
                <w:tab w:val="left" w:pos="1670"/>
              </w:tabs>
              <w:autoSpaceDE w:val="0"/>
              <w:autoSpaceDN w:val="0"/>
              <w:adjustRightInd w:val="0"/>
              <w:jc w:val="center"/>
              <w:rPr>
                <w:sz w:val="28"/>
                <w:szCs w:val="28"/>
              </w:rPr>
            </w:pPr>
            <w:r>
              <w:rPr>
                <w:sz w:val="28"/>
                <w:szCs w:val="28"/>
              </w:rPr>
              <w:t>3122</w:t>
            </w:r>
          </w:p>
        </w:tc>
        <w:tc>
          <w:tcPr>
            <w:tcW w:w="1744" w:type="dxa"/>
            <w:tcBorders>
              <w:top w:val="single" w:sz="4" w:space="0" w:color="auto"/>
              <w:left w:val="single" w:sz="4" w:space="0" w:color="auto"/>
              <w:bottom w:val="single" w:sz="4" w:space="0" w:color="auto"/>
              <w:right w:val="single" w:sz="4" w:space="0" w:color="auto"/>
            </w:tcBorders>
            <w:vAlign w:val="center"/>
            <w:hideMark/>
          </w:tcPr>
          <w:p w:rsidR="000A05C4" w:rsidRDefault="000A05C4">
            <w:pPr>
              <w:widowControl w:val="0"/>
              <w:tabs>
                <w:tab w:val="left" w:pos="1670"/>
              </w:tabs>
              <w:autoSpaceDE w:val="0"/>
              <w:autoSpaceDN w:val="0"/>
              <w:adjustRightInd w:val="0"/>
              <w:jc w:val="center"/>
              <w:rPr>
                <w:sz w:val="28"/>
                <w:szCs w:val="28"/>
              </w:rPr>
            </w:pPr>
            <w:r>
              <w:rPr>
                <w:sz w:val="28"/>
                <w:szCs w:val="28"/>
              </w:rPr>
              <w:t>3754</w:t>
            </w:r>
          </w:p>
        </w:tc>
      </w:tr>
      <w:tr w:rsidR="000A05C4" w:rsidTr="000A05C4">
        <w:tc>
          <w:tcPr>
            <w:tcW w:w="267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Rape</w:t>
            </w:r>
            <w:proofErr w:type="spellEnd"/>
          </w:p>
        </w:tc>
        <w:tc>
          <w:tcPr>
            <w:tcW w:w="1809" w:type="dxa"/>
            <w:tcBorders>
              <w:top w:val="single" w:sz="4" w:space="0" w:color="auto"/>
              <w:left w:val="single" w:sz="4" w:space="0" w:color="auto"/>
              <w:bottom w:val="single" w:sz="4" w:space="0" w:color="auto"/>
              <w:right w:val="single" w:sz="4" w:space="0" w:color="auto"/>
            </w:tcBorders>
            <w:hideMark/>
          </w:tcPr>
          <w:p w:rsidR="000A05C4" w:rsidRDefault="000A05C4">
            <w:proofErr w:type="spellStart"/>
            <w:r>
              <w:rPr>
                <w:sz w:val="28"/>
                <w:szCs w:val="28"/>
              </w:rPr>
              <w:t>tons</w:t>
            </w:r>
            <w:proofErr w:type="spellEnd"/>
          </w:p>
        </w:tc>
        <w:tc>
          <w:tcPr>
            <w:tcW w:w="176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c>
          <w:tcPr>
            <w:tcW w:w="158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c>
          <w:tcPr>
            <w:tcW w:w="174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r>
      <w:tr w:rsidR="000A05C4" w:rsidTr="000A05C4">
        <w:tc>
          <w:tcPr>
            <w:tcW w:w="267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Potato</w:t>
            </w:r>
            <w:proofErr w:type="spellEnd"/>
          </w:p>
        </w:tc>
        <w:tc>
          <w:tcPr>
            <w:tcW w:w="1809" w:type="dxa"/>
            <w:tcBorders>
              <w:top w:val="single" w:sz="4" w:space="0" w:color="auto"/>
              <w:left w:val="single" w:sz="4" w:space="0" w:color="auto"/>
              <w:bottom w:val="single" w:sz="4" w:space="0" w:color="auto"/>
              <w:right w:val="single" w:sz="4" w:space="0" w:color="auto"/>
            </w:tcBorders>
            <w:hideMark/>
          </w:tcPr>
          <w:p w:rsidR="000A05C4" w:rsidRDefault="000A05C4">
            <w:proofErr w:type="spellStart"/>
            <w:r>
              <w:rPr>
                <w:sz w:val="28"/>
                <w:szCs w:val="28"/>
              </w:rPr>
              <w:t>tons</w:t>
            </w:r>
            <w:proofErr w:type="spellEnd"/>
          </w:p>
        </w:tc>
        <w:tc>
          <w:tcPr>
            <w:tcW w:w="176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c>
          <w:tcPr>
            <w:tcW w:w="158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c>
          <w:tcPr>
            <w:tcW w:w="174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r>
    </w:tbl>
    <w:p w:rsidR="000A05C4" w:rsidRDefault="000A05C4" w:rsidP="000A05C4">
      <w:pPr>
        <w:shd w:val="clear" w:color="auto" w:fill="FFFFFF"/>
        <w:tabs>
          <w:tab w:val="left" w:pos="1670"/>
        </w:tabs>
        <w:jc w:val="both"/>
        <w:rPr>
          <w:b/>
          <w:sz w:val="28"/>
          <w:szCs w:val="28"/>
          <w:lang w:val="en"/>
        </w:rPr>
      </w:pPr>
    </w:p>
    <w:p w:rsidR="000A05C4" w:rsidRPr="000A05C4" w:rsidRDefault="000A05C4" w:rsidP="000A05C4">
      <w:pPr>
        <w:shd w:val="clear" w:color="auto" w:fill="FFFFFF"/>
        <w:tabs>
          <w:tab w:val="left" w:pos="1670"/>
        </w:tabs>
        <w:spacing w:line="276" w:lineRule="auto"/>
        <w:ind w:firstLine="720"/>
        <w:jc w:val="both"/>
        <w:rPr>
          <w:sz w:val="28"/>
          <w:szCs w:val="28"/>
          <w:lang w:val="en-US"/>
        </w:rPr>
      </w:pPr>
      <w:r>
        <w:rPr>
          <w:b/>
          <w:sz w:val="28"/>
          <w:szCs w:val="28"/>
          <w:lang w:val="en-US"/>
        </w:rPr>
        <w:t xml:space="preserve">IV </w:t>
      </w:r>
      <w:r w:rsidRPr="000A05C4">
        <w:rPr>
          <w:b/>
          <w:sz w:val="28"/>
          <w:szCs w:val="28"/>
          <w:lang w:val="en-US"/>
        </w:rPr>
        <w:t xml:space="preserve">. Implemented ( </w:t>
      </w:r>
      <w:r w:rsidRPr="000A05C4">
        <w:rPr>
          <w:sz w:val="28"/>
          <w:szCs w:val="28"/>
          <w:lang w:val="en-US"/>
        </w:rPr>
        <w:t xml:space="preserve">or implemented over the past 3 years </w:t>
      </w:r>
      <w:r w:rsidRPr="000A05C4">
        <w:rPr>
          <w:b/>
          <w:sz w:val="28"/>
          <w:szCs w:val="28"/>
          <w:lang w:val="en-US"/>
        </w:rPr>
        <w:t xml:space="preserve">) investment projects </w:t>
      </w:r>
      <w:r w:rsidRPr="000A05C4">
        <w:rPr>
          <w:sz w:val="28"/>
          <w:szCs w:val="28"/>
          <w:lang w:val="en-US"/>
        </w:rPr>
        <w:t>with an indication of their cost, the volume of investments used, information about the introduced new technologies, equipment, increasing production volumes, expanding the range, etc., provided by the introduction of new technologies and equipment.</w:t>
      </w:r>
    </w:p>
    <w:p w:rsidR="000A05C4" w:rsidRPr="000A05C4" w:rsidRDefault="000A05C4" w:rsidP="000A05C4">
      <w:pPr>
        <w:shd w:val="clear" w:color="auto" w:fill="FFFFFF"/>
        <w:tabs>
          <w:tab w:val="left" w:pos="1670"/>
        </w:tabs>
        <w:spacing w:line="276" w:lineRule="auto"/>
        <w:ind w:firstLine="720"/>
        <w:jc w:val="both"/>
        <w:rPr>
          <w:b/>
          <w:sz w:val="28"/>
          <w:szCs w:val="28"/>
          <w:lang w:val="en-US"/>
        </w:rPr>
      </w:pPr>
    </w:p>
    <w:p w:rsidR="000A05C4" w:rsidRPr="000A05C4" w:rsidRDefault="000A05C4" w:rsidP="000A05C4">
      <w:pPr>
        <w:shd w:val="clear" w:color="auto" w:fill="FFFFFF"/>
        <w:tabs>
          <w:tab w:val="left" w:pos="1670"/>
        </w:tabs>
        <w:spacing w:line="276" w:lineRule="auto"/>
        <w:ind w:firstLine="720"/>
        <w:jc w:val="both"/>
        <w:rPr>
          <w:b/>
          <w:sz w:val="28"/>
          <w:szCs w:val="28"/>
          <w:lang w:val="en-US"/>
        </w:rPr>
      </w:pPr>
      <w:r w:rsidRPr="000A05C4">
        <w:rPr>
          <w:b/>
          <w:sz w:val="28"/>
          <w:szCs w:val="28"/>
          <w:lang w:val="en-US"/>
        </w:rPr>
        <w:t>Investment projects planned for implementation.</w:t>
      </w:r>
    </w:p>
    <w:p w:rsidR="000A05C4" w:rsidRPr="000A05C4" w:rsidRDefault="000A05C4" w:rsidP="000A05C4">
      <w:pPr>
        <w:shd w:val="clear" w:color="auto" w:fill="FFFFFF"/>
        <w:tabs>
          <w:tab w:val="left" w:pos="1670"/>
        </w:tabs>
        <w:spacing w:line="276" w:lineRule="auto"/>
        <w:jc w:val="both"/>
        <w:rPr>
          <w:b/>
          <w:sz w:val="28"/>
          <w:szCs w:val="28"/>
          <w:lang w:val="en-US"/>
        </w:rPr>
      </w:pPr>
      <w:r w:rsidRPr="000A05C4">
        <w:rPr>
          <w:sz w:val="28"/>
          <w:szCs w:val="28"/>
          <w:lang w:val="en-US"/>
        </w:rPr>
        <w:t>(name of projects, total cost of each, funding sources, expected effect)</w:t>
      </w:r>
    </w:p>
    <w:p w:rsidR="000A05C4" w:rsidRDefault="000A05C4" w:rsidP="000A05C4">
      <w:pPr>
        <w:shd w:val="clear" w:color="auto" w:fill="FFFFFF"/>
        <w:tabs>
          <w:tab w:val="left" w:pos="1670"/>
        </w:tabs>
        <w:ind w:firstLine="720"/>
        <w:rPr>
          <w:b/>
          <w:sz w:val="28"/>
          <w:szCs w:val="28"/>
        </w:rPr>
      </w:pPr>
      <w:r>
        <w:rPr>
          <w:b/>
          <w:sz w:val="28"/>
          <w:szCs w:val="28"/>
          <w:lang w:val="en-US"/>
        </w:rPr>
        <w:lastRenderedPageBreak/>
        <w:t xml:space="preserve">V. </w:t>
      </w:r>
      <w:r>
        <w:rPr>
          <w:b/>
          <w:sz w:val="28"/>
          <w:szCs w:val="28"/>
        </w:rPr>
        <w:t xml:space="preserve">_ </w:t>
      </w:r>
      <w:proofErr w:type="spellStart"/>
      <w:r>
        <w:rPr>
          <w:b/>
          <w:sz w:val="28"/>
          <w:szCs w:val="28"/>
        </w:rPr>
        <w:t>Structure</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employees</w:t>
      </w:r>
      <w:proofErr w:type="spellEnd"/>
      <w:r>
        <w:rPr>
          <w:b/>
          <w:sz w:val="28"/>
          <w:szCs w:val="28"/>
        </w:rPr>
        <w:t>:</w:t>
      </w:r>
    </w:p>
    <w:p w:rsidR="000A05C4" w:rsidRDefault="000A05C4" w:rsidP="000A05C4">
      <w:pPr>
        <w:shd w:val="clear" w:color="auto" w:fill="FFFFFF"/>
        <w:tabs>
          <w:tab w:val="left" w:pos="1670"/>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0"/>
        <w:gridCol w:w="900"/>
        <w:gridCol w:w="988"/>
        <w:gridCol w:w="1018"/>
        <w:gridCol w:w="1021"/>
        <w:gridCol w:w="1018"/>
        <w:gridCol w:w="654"/>
        <w:gridCol w:w="907"/>
      </w:tblGrid>
      <w:tr w:rsidR="000A05C4" w:rsidTr="000A05C4">
        <w:tc>
          <w:tcPr>
            <w:tcW w:w="2628" w:type="dxa"/>
            <w:vMerge w:val="restart"/>
            <w:tcBorders>
              <w:top w:val="nil"/>
              <w:left w:val="nil"/>
              <w:bottom w:val="single" w:sz="4" w:space="0" w:color="auto"/>
              <w:right w:val="single" w:sz="4" w:space="0" w:color="auto"/>
            </w:tcBorders>
          </w:tcPr>
          <w:p w:rsidR="000A05C4" w:rsidRDefault="000A05C4">
            <w:pPr>
              <w:widowControl w:val="0"/>
              <w:tabs>
                <w:tab w:val="left" w:pos="1670"/>
              </w:tabs>
              <w:autoSpaceDE w:val="0"/>
              <w:autoSpaceDN w:val="0"/>
              <w:adjustRightInd w:val="0"/>
              <w:spacing w:line="276" w:lineRule="auto"/>
              <w:rPr>
                <w:sz w:val="28"/>
                <w:szCs w:val="28"/>
              </w:rPr>
            </w:pPr>
          </w:p>
        </w:tc>
        <w:tc>
          <w:tcPr>
            <w:tcW w:w="6319" w:type="dxa"/>
            <w:gridSpan w:val="7"/>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jc w:val="center"/>
              <w:rPr>
                <w:sz w:val="28"/>
                <w:szCs w:val="28"/>
              </w:rPr>
            </w:pPr>
            <w:proofErr w:type="spellStart"/>
            <w:r>
              <w:rPr>
                <w:sz w:val="28"/>
                <w:szCs w:val="28"/>
              </w:rPr>
              <w:t>Age</w:t>
            </w:r>
            <w:proofErr w:type="spellEnd"/>
            <w:r>
              <w:rPr>
                <w:sz w:val="28"/>
                <w:szCs w:val="28"/>
              </w:rPr>
              <w:t>:</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jc w:val="center"/>
              <w:rPr>
                <w:sz w:val="28"/>
                <w:szCs w:val="28"/>
              </w:rPr>
            </w:pPr>
            <w:proofErr w:type="spellStart"/>
            <w:r>
              <w:rPr>
                <w:sz w:val="28"/>
                <w:szCs w:val="28"/>
              </w:rPr>
              <w:t>Total</w:t>
            </w:r>
            <w:proofErr w:type="spellEnd"/>
          </w:p>
        </w:tc>
      </w:tr>
      <w:tr w:rsidR="000A05C4" w:rsidTr="000A05C4">
        <w:trPr>
          <w:trHeight w:val="293"/>
        </w:trPr>
        <w:tc>
          <w:tcPr>
            <w:tcW w:w="2628" w:type="dxa"/>
            <w:vMerge/>
            <w:tcBorders>
              <w:top w:val="nil"/>
              <w:left w:val="nil"/>
              <w:bottom w:val="single" w:sz="4" w:space="0" w:color="auto"/>
              <w:right w:val="single" w:sz="4" w:space="0" w:color="auto"/>
            </w:tcBorders>
            <w:vAlign w:val="center"/>
            <w:hideMark/>
          </w:tcPr>
          <w:p w:rsidR="000A05C4" w:rsidRDefault="000A05C4">
            <w:pPr>
              <w:rPr>
                <w:sz w:val="28"/>
                <w:szCs w:val="28"/>
                <w:lang w:val="en"/>
              </w:rPr>
            </w:pPr>
          </w:p>
        </w:tc>
        <w:tc>
          <w:tcPr>
            <w:tcW w:w="720"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-25</w:t>
            </w:r>
          </w:p>
        </w:tc>
        <w:tc>
          <w:tcPr>
            <w:tcW w:w="900"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25-35</w:t>
            </w:r>
          </w:p>
        </w:tc>
        <w:tc>
          <w:tcPr>
            <w:tcW w:w="98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35-40</w:t>
            </w:r>
          </w:p>
        </w:tc>
        <w:tc>
          <w:tcPr>
            <w:tcW w:w="101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40-45</w:t>
            </w:r>
          </w:p>
        </w:tc>
        <w:tc>
          <w:tcPr>
            <w:tcW w:w="1021"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45-50</w:t>
            </w:r>
          </w:p>
        </w:tc>
        <w:tc>
          <w:tcPr>
            <w:tcW w:w="101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50-55</w:t>
            </w:r>
          </w:p>
        </w:tc>
        <w:tc>
          <w:tcPr>
            <w:tcW w:w="654"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55+</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0A05C4" w:rsidRDefault="000A05C4">
            <w:pPr>
              <w:rPr>
                <w:sz w:val="28"/>
                <w:szCs w:val="28"/>
                <w:lang w:val="en"/>
              </w:rPr>
            </w:pPr>
          </w:p>
        </w:tc>
      </w:tr>
      <w:tr w:rsidR="000A05C4" w:rsidTr="000A05C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pPr>
            <w:proofErr w:type="spellStart"/>
            <w:r>
              <w:t>Number</w:t>
            </w:r>
            <w:proofErr w:type="spellEnd"/>
            <w:r>
              <w:t xml:space="preserve">, </w:t>
            </w:r>
            <w:proofErr w:type="spellStart"/>
            <w:r>
              <w:t>incl</w:t>
            </w:r>
            <w:proofErr w:type="spellEnd"/>
            <w:r>
              <w:t>.</w:t>
            </w:r>
          </w:p>
        </w:tc>
        <w:tc>
          <w:tcPr>
            <w:tcW w:w="72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9</w:t>
            </w:r>
          </w:p>
        </w:tc>
        <w:tc>
          <w:tcPr>
            <w:tcW w:w="90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15</w:t>
            </w:r>
          </w:p>
        </w:tc>
        <w:tc>
          <w:tcPr>
            <w:tcW w:w="98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19</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13</w:t>
            </w:r>
          </w:p>
        </w:tc>
        <w:tc>
          <w:tcPr>
            <w:tcW w:w="102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14</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12</w:t>
            </w:r>
          </w:p>
        </w:tc>
        <w:tc>
          <w:tcPr>
            <w:tcW w:w="65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26</w:t>
            </w:r>
          </w:p>
        </w:tc>
        <w:tc>
          <w:tcPr>
            <w:tcW w:w="907"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108</w:t>
            </w:r>
          </w:p>
        </w:tc>
      </w:tr>
      <w:tr w:rsidR="000A05C4" w:rsidTr="000A05C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spacing w:line="276" w:lineRule="auto"/>
              <w:rPr>
                <w:lang w:val="en-US"/>
              </w:rPr>
            </w:pPr>
            <w:r w:rsidRPr="000A05C4">
              <w:rPr>
                <w:lang w:val="en-US"/>
              </w:rPr>
              <w:t>- number of employees with higher education</w:t>
            </w:r>
          </w:p>
        </w:tc>
        <w:tc>
          <w:tcPr>
            <w:tcW w:w="72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3</w:t>
            </w:r>
          </w:p>
        </w:tc>
        <w:tc>
          <w:tcPr>
            <w:tcW w:w="90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w:t>
            </w:r>
          </w:p>
        </w:tc>
        <w:tc>
          <w:tcPr>
            <w:tcW w:w="98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4</w:t>
            </w:r>
          </w:p>
        </w:tc>
        <w:tc>
          <w:tcPr>
            <w:tcW w:w="102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0</w:t>
            </w:r>
          </w:p>
        </w:tc>
        <w:tc>
          <w:tcPr>
            <w:tcW w:w="65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3</w:t>
            </w:r>
          </w:p>
        </w:tc>
        <w:tc>
          <w:tcPr>
            <w:tcW w:w="907"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15</w:t>
            </w:r>
          </w:p>
        </w:tc>
      </w:tr>
      <w:tr w:rsidR="000A05C4" w:rsidTr="000A05C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pPr>
            <w:r>
              <w:t xml:space="preserve">- </w:t>
            </w:r>
            <w:proofErr w:type="spellStart"/>
            <w:r>
              <w:t>with</w:t>
            </w:r>
            <w:proofErr w:type="spellEnd"/>
            <w:r>
              <w:t xml:space="preserve"> </w:t>
            </w:r>
            <w:proofErr w:type="spellStart"/>
            <w:r>
              <w:t>secondary</w:t>
            </w:r>
            <w:proofErr w:type="spellEnd"/>
            <w:r>
              <w:t xml:space="preserve"> </w:t>
            </w:r>
            <w:proofErr w:type="spellStart"/>
            <w:r>
              <w:t>special</w:t>
            </w:r>
            <w:proofErr w:type="spellEnd"/>
            <w:r>
              <w:t xml:space="preserve"> </w:t>
            </w:r>
            <w:proofErr w:type="spellStart"/>
            <w:r>
              <w:t>education</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w:t>
            </w:r>
          </w:p>
        </w:tc>
        <w:tc>
          <w:tcPr>
            <w:tcW w:w="90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w:t>
            </w:r>
          </w:p>
        </w:tc>
        <w:tc>
          <w:tcPr>
            <w:tcW w:w="98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3</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w:t>
            </w:r>
          </w:p>
        </w:tc>
        <w:tc>
          <w:tcPr>
            <w:tcW w:w="102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w:t>
            </w:r>
          </w:p>
        </w:tc>
        <w:tc>
          <w:tcPr>
            <w:tcW w:w="65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6</w:t>
            </w:r>
          </w:p>
        </w:tc>
        <w:tc>
          <w:tcPr>
            <w:tcW w:w="907"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18</w:t>
            </w:r>
          </w:p>
        </w:tc>
      </w:tr>
      <w:tr w:rsidR="000A05C4" w:rsidTr="000A05C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pPr>
            <w:r>
              <w:t xml:space="preserve">- </w:t>
            </w:r>
            <w:proofErr w:type="spellStart"/>
            <w:r>
              <w:t>with</w:t>
            </w:r>
            <w:proofErr w:type="spellEnd"/>
            <w:r>
              <w:t xml:space="preserve"> </w:t>
            </w:r>
            <w:proofErr w:type="spellStart"/>
            <w:r>
              <w:t>vocational</w:t>
            </w:r>
            <w:proofErr w:type="spellEnd"/>
            <w:r>
              <w:t xml:space="preserve"> </w:t>
            </w:r>
            <w:proofErr w:type="spellStart"/>
            <w:r>
              <w:t>education</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5</w:t>
            </w:r>
          </w:p>
        </w:tc>
        <w:tc>
          <w:tcPr>
            <w:tcW w:w="90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3</w:t>
            </w:r>
          </w:p>
        </w:tc>
        <w:tc>
          <w:tcPr>
            <w:tcW w:w="98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0</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w:t>
            </w:r>
          </w:p>
        </w:tc>
        <w:tc>
          <w:tcPr>
            <w:tcW w:w="102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0</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0</w:t>
            </w:r>
          </w:p>
        </w:tc>
        <w:tc>
          <w:tcPr>
            <w:tcW w:w="65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0</w:t>
            </w:r>
          </w:p>
        </w:tc>
        <w:tc>
          <w:tcPr>
            <w:tcW w:w="907"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9</w:t>
            </w:r>
          </w:p>
        </w:tc>
      </w:tr>
      <w:tr w:rsidR="000A05C4" w:rsidTr="000A05C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pPr>
            <w:r>
              <w:t xml:space="preserve">- </w:t>
            </w:r>
            <w:proofErr w:type="spellStart"/>
            <w:r>
              <w:t>with</w:t>
            </w:r>
            <w:proofErr w:type="spellEnd"/>
            <w:r>
              <w:t xml:space="preserve"> </w:t>
            </w:r>
            <w:proofErr w:type="spellStart"/>
            <w:r>
              <w:t>secondary</w:t>
            </w:r>
            <w:proofErr w:type="spellEnd"/>
            <w:r>
              <w:t xml:space="preserve"> </w:t>
            </w:r>
            <w:proofErr w:type="spellStart"/>
            <w:r>
              <w:t>education</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0</w:t>
            </w:r>
          </w:p>
        </w:tc>
        <w:tc>
          <w:tcPr>
            <w:tcW w:w="90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7</w:t>
            </w:r>
          </w:p>
        </w:tc>
        <w:tc>
          <w:tcPr>
            <w:tcW w:w="98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10</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4</w:t>
            </w:r>
          </w:p>
        </w:tc>
        <w:tc>
          <w:tcPr>
            <w:tcW w:w="102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10</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9</w:t>
            </w:r>
          </w:p>
        </w:tc>
        <w:tc>
          <w:tcPr>
            <w:tcW w:w="65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14</w:t>
            </w:r>
          </w:p>
        </w:tc>
        <w:tc>
          <w:tcPr>
            <w:tcW w:w="907"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54</w:t>
            </w:r>
          </w:p>
        </w:tc>
      </w:tr>
      <w:tr w:rsidR="000A05C4" w:rsidTr="000A05C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pPr>
            <w:r>
              <w:t xml:space="preserve">- </w:t>
            </w:r>
            <w:proofErr w:type="spellStart"/>
            <w:r>
              <w:t>with</w:t>
            </w:r>
            <w:proofErr w:type="spellEnd"/>
            <w:r>
              <w:t xml:space="preserve"> </w:t>
            </w:r>
            <w:proofErr w:type="spellStart"/>
            <w:r>
              <w:t>basic</w:t>
            </w:r>
            <w:proofErr w:type="spellEnd"/>
            <w:r>
              <w:t xml:space="preserve"> </w:t>
            </w:r>
            <w:proofErr w:type="spellStart"/>
            <w:r>
              <w:t>education</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0</w:t>
            </w:r>
          </w:p>
        </w:tc>
        <w:tc>
          <w:tcPr>
            <w:tcW w:w="900"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w:t>
            </w:r>
          </w:p>
        </w:tc>
        <w:tc>
          <w:tcPr>
            <w:tcW w:w="98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4</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2</w:t>
            </w:r>
          </w:p>
        </w:tc>
        <w:tc>
          <w:tcPr>
            <w:tcW w:w="1021"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w:t>
            </w:r>
          </w:p>
        </w:tc>
        <w:tc>
          <w:tcPr>
            <w:tcW w:w="1018"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w:t>
            </w:r>
          </w:p>
        </w:tc>
        <w:tc>
          <w:tcPr>
            <w:tcW w:w="654"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3</w:t>
            </w:r>
          </w:p>
        </w:tc>
        <w:tc>
          <w:tcPr>
            <w:tcW w:w="907"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rPr>
                <w:sz w:val="28"/>
                <w:szCs w:val="28"/>
              </w:rPr>
            </w:pPr>
            <w:r>
              <w:rPr>
                <w:sz w:val="28"/>
                <w:szCs w:val="28"/>
              </w:rPr>
              <w:t>12</w:t>
            </w:r>
          </w:p>
        </w:tc>
      </w:tr>
    </w:tbl>
    <w:p w:rsidR="000A05C4" w:rsidRDefault="000A05C4" w:rsidP="000A05C4">
      <w:pPr>
        <w:shd w:val="clear" w:color="auto" w:fill="FFFFFF"/>
        <w:tabs>
          <w:tab w:val="left" w:pos="1670"/>
        </w:tabs>
        <w:spacing w:line="276" w:lineRule="auto"/>
        <w:rPr>
          <w:sz w:val="16"/>
          <w:szCs w:val="16"/>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1"/>
        <w:gridCol w:w="3170"/>
      </w:tblGrid>
      <w:tr w:rsidR="000A05C4" w:rsidTr="000A05C4">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spacing w:line="276" w:lineRule="auto"/>
              <w:jc w:val="center"/>
            </w:pPr>
            <w:proofErr w:type="spellStart"/>
            <w:r>
              <w:t>Total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employees</w:t>
            </w:r>
            <w:proofErr w:type="spellEnd"/>
            <w:r>
              <w:t>:</w:t>
            </w:r>
          </w:p>
        </w:tc>
        <w:tc>
          <w:tcPr>
            <w:tcW w:w="326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jc w:val="center"/>
            </w:pPr>
            <w:r>
              <w:t>108</w:t>
            </w:r>
          </w:p>
        </w:tc>
      </w:tr>
      <w:tr w:rsidR="000A05C4" w:rsidTr="000A05C4">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spacing w:line="276" w:lineRule="auto"/>
              <w:jc w:val="center"/>
              <w:rPr>
                <w:lang w:val="en-US"/>
              </w:rPr>
            </w:pPr>
            <w:r w:rsidRPr="000A05C4">
              <w:rPr>
                <w:lang w:val="en-US"/>
              </w:rPr>
              <w:t>- the number of management apparatus</w:t>
            </w:r>
          </w:p>
        </w:tc>
        <w:tc>
          <w:tcPr>
            <w:tcW w:w="326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jc w:val="center"/>
            </w:pPr>
            <w:r>
              <w:t>29</w:t>
            </w:r>
          </w:p>
        </w:tc>
      </w:tr>
      <w:tr w:rsidR="000A05C4" w:rsidTr="000A05C4">
        <w:trPr>
          <w:trHeight w:val="525"/>
        </w:trPr>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pPr>
              <w:widowControl w:val="0"/>
              <w:tabs>
                <w:tab w:val="left" w:pos="1670"/>
              </w:tabs>
              <w:autoSpaceDE w:val="0"/>
              <w:autoSpaceDN w:val="0"/>
              <w:adjustRightInd w:val="0"/>
              <w:spacing w:line="276" w:lineRule="auto"/>
              <w:jc w:val="center"/>
              <w:rPr>
                <w:lang w:val="en-US"/>
              </w:rPr>
            </w:pPr>
            <w:r w:rsidRPr="000A05C4">
              <w:rPr>
                <w:lang w:val="en-US"/>
              </w:rPr>
              <w:t>- the number of industrial and production personnel,</w:t>
            </w:r>
          </w:p>
        </w:tc>
        <w:tc>
          <w:tcPr>
            <w:tcW w:w="326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jc w:val="center"/>
            </w:pPr>
            <w:r>
              <w:t>79</w:t>
            </w:r>
          </w:p>
        </w:tc>
      </w:tr>
      <w:tr w:rsidR="000A05C4" w:rsidTr="000A05C4">
        <w:trPr>
          <w:trHeight w:val="412"/>
        </w:trPr>
        <w:tc>
          <w:tcPr>
            <w:tcW w:w="658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A05C4" w:rsidRPr="000A05C4" w:rsidRDefault="000A05C4">
            <w:pPr>
              <w:widowControl w:val="0"/>
              <w:tabs>
                <w:tab w:val="left" w:pos="1670"/>
              </w:tabs>
              <w:autoSpaceDE w:val="0"/>
              <w:autoSpaceDN w:val="0"/>
              <w:adjustRightInd w:val="0"/>
              <w:spacing w:line="276" w:lineRule="auto"/>
              <w:jc w:val="center"/>
              <w:rPr>
                <w:lang w:val="en-US"/>
              </w:rPr>
            </w:pPr>
            <w:r w:rsidRPr="000A05C4">
              <w:rPr>
                <w:lang w:val="en-US"/>
              </w:rPr>
              <w:t>including number of key workers</w:t>
            </w:r>
          </w:p>
        </w:tc>
        <w:tc>
          <w:tcPr>
            <w:tcW w:w="3266"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spacing w:line="276" w:lineRule="auto"/>
              <w:jc w:val="center"/>
            </w:pPr>
            <w:r>
              <w:t>79</w:t>
            </w:r>
          </w:p>
        </w:tc>
      </w:tr>
    </w:tbl>
    <w:p w:rsidR="000A05C4" w:rsidRDefault="000A05C4" w:rsidP="000A05C4">
      <w:pPr>
        <w:shd w:val="clear" w:color="auto" w:fill="FFFFFF"/>
        <w:tabs>
          <w:tab w:val="left" w:pos="1670"/>
        </w:tabs>
        <w:spacing w:line="276" w:lineRule="auto"/>
        <w:jc w:val="center"/>
        <w:rPr>
          <w:b/>
          <w:sz w:val="28"/>
          <w:szCs w:val="28"/>
          <w:lang w:val="en"/>
        </w:rPr>
      </w:pPr>
    </w:p>
    <w:p w:rsidR="000A05C4" w:rsidRDefault="000A05C4" w:rsidP="000A05C4">
      <w:pPr>
        <w:shd w:val="clear" w:color="auto" w:fill="FFFFFF"/>
        <w:tabs>
          <w:tab w:val="left" w:pos="1670"/>
        </w:tabs>
        <w:spacing w:line="276" w:lineRule="auto"/>
        <w:rPr>
          <w:b/>
          <w:sz w:val="28"/>
          <w:szCs w:val="28"/>
        </w:rPr>
      </w:pPr>
    </w:p>
    <w:p w:rsidR="000A05C4" w:rsidRPr="000A05C4" w:rsidRDefault="000A05C4" w:rsidP="000A05C4">
      <w:pPr>
        <w:shd w:val="clear" w:color="auto" w:fill="FFFFFF"/>
        <w:tabs>
          <w:tab w:val="left" w:pos="1670"/>
        </w:tabs>
        <w:ind w:firstLine="720"/>
        <w:rPr>
          <w:b/>
          <w:sz w:val="28"/>
          <w:szCs w:val="28"/>
          <w:lang w:val="en-US"/>
        </w:rPr>
      </w:pPr>
      <w:r>
        <w:rPr>
          <w:b/>
          <w:sz w:val="28"/>
          <w:szCs w:val="28"/>
          <w:lang w:val="en-US"/>
        </w:rPr>
        <w:t xml:space="preserve">VI </w:t>
      </w:r>
      <w:r w:rsidRPr="000A05C4">
        <w:rPr>
          <w:b/>
          <w:sz w:val="28"/>
          <w:szCs w:val="28"/>
          <w:lang w:val="en-US"/>
        </w:rPr>
        <w:t>. The structure of the implementation of works (services ):</w:t>
      </w:r>
    </w:p>
    <w:p w:rsidR="000A05C4" w:rsidRPr="000A05C4" w:rsidRDefault="000A05C4" w:rsidP="000A05C4">
      <w:pPr>
        <w:shd w:val="clear" w:color="auto" w:fill="FFFFFF"/>
        <w:tabs>
          <w:tab w:val="left" w:pos="1670"/>
        </w:tabs>
        <w:ind w:firstLine="720"/>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1925"/>
        <w:gridCol w:w="2382"/>
        <w:gridCol w:w="2382"/>
      </w:tblGrid>
      <w:tr w:rsidR="000A05C4" w:rsidTr="000A05C4">
        <w:tc>
          <w:tcPr>
            <w:tcW w:w="2882" w:type="dxa"/>
            <w:tcBorders>
              <w:top w:val="single" w:sz="4" w:space="0" w:color="auto"/>
              <w:left w:val="single" w:sz="4" w:space="0" w:color="auto"/>
              <w:bottom w:val="single" w:sz="4" w:space="0" w:color="auto"/>
              <w:right w:val="single" w:sz="4" w:space="0" w:color="auto"/>
            </w:tcBorders>
            <w:shd w:val="clear" w:color="auto" w:fill="CCCCCC"/>
          </w:tcPr>
          <w:p w:rsidR="000A05C4" w:rsidRDefault="000A05C4">
            <w:pPr>
              <w:widowControl w:val="0"/>
              <w:tabs>
                <w:tab w:val="left" w:pos="1670"/>
              </w:tabs>
              <w:autoSpaceDE w:val="0"/>
              <w:autoSpaceDN w:val="0"/>
              <w:adjustRightInd w:val="0"/>
              <w:rPr>
                <w:sz w:val="28"/>
                <w:szCs w:val="28"/>
              </w:rPr>
            </w:pPr>
            <w:proofErr w:type="spellStart"/>
            <w:r>
              <w:rPr>
                <w:sz w:val="28"/>
                <w:szCs w:val="28"/>
              </w:rPr>
              <w:t>Structure</w:t>
            </w:r>
            <w:proofErr w:type="spellEnd"/>
            <w:r>
              <w:rPr>
                <w:sz w:val="28"/>
                <w:szCs w:val="28"/>
              </w:rPr>
              <w:t xml:space="preserve"> ( </w:t>
            </w:r>
            <w:proofErr w:type="spellStart"/>
            <w:r>
              <w:rPr>
                <w:sz w:val="28"/>
                <w:szCs w:val="28"/>
              </w:rPr>
              <w:t>in</w:t>
            </w:r>
            <w:proofErr w:type="spellEnd"/>
            <w:r>
              <w:rPr>
                <w:sz w:val="28"/>
                <w:szCs w:val="28"/>
              </w:rPr>
              <w:t xml:space="preserve"> %)</w:t>
            </w:r>
          </w:p>
          <w:p w:rsidR="000A05C4" w:rsidRDefault="000A05C4">
            <w:pPr>
              <w:widowControl w:val="0"/>
              <w:tabs>
                <w:tab w:val="left" w:pos="1670"/>
              </w:tabs>
              <w:autoSpaceDE w:val="0"/>
              <w:autoSpaceDN w:val="0"/>
              <w:adjustRightInd w:val="0"/>
              <w:rPr>
                <w:sz w:val="28"/>
                <w:szCs w:val="28"/>
              </w:rPr>
            </w:pPr>
          </w:p>
        </w:tc>
        <w:tc>
          <w:tcPr>
            <w:tcW w:w="1925"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jc w:val="center"/>
              <w:rPr>
                <w:sz w:val="28"/>
                <w:szCs w:val="28"/>
              </w:rPr>
            </w:pPr>
            <w:r>
              <w:rPr>
                <w:sz w:val="28"/>
                <w:szCs w:val="28"/>
              </w:rPr>
              <w:t>2019</w:t>
            </w:r>
          </w:p>
        </w:tc>
        <w:tc>
          <w:tcPr>
            <w:tcW w:w="238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jc w:val="center"/>
              <w:rPr>
                <w:sz w:val="28"/>
                <w:szCs w:val="28"/>
              </w:rPr>
            </w:pPr>
            <w:r>
              <w:rPr>
                <w:sz w:val="28"/>
                <w:szCs w:val="28"/>
              </w:rPr>
              <w:t>2020</w:t>
            </w:r>
          </w:p>
        </w:tc>
        <w:tc>
          <w:tcPr>
            <w:tcW w:w="238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jc w:val="center"/>
              <w:rPr>
                <w:sz w:val="28"/>
                <w:szCs w:val="28"/>
              </w:rPr>
            </w:pPr>
            <w:r>
              <w:rPr>
                <w:sz w:val="28"/>
                <w:szCs w:val="28"/>
              </w:rPr>
              <w:t>2021</w:t>
            </w:r>
          </w:p>
        </w:tc>
      </w:tr>
      <w:tr w:rsidR="000A05C4" w:rsidTr="000A05C4">
        <w:tc>
          <w:tcPr>
            <w:tcW w:w="288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domestic</w:t>
            </w:r>
            <w:proofErr w:type="spellEnd"/>
            <w:r>
              <w:rPr>
                <w:sz w:val="28"/>
                <w:szCs w:val="28"/>
              </w:rPr>
              <w:t xml:space="preserve"> </w:t>
            </w:r>
            <w:proofErr w:type="spellStart"/>
            <w:r>
              <w:rPr>
                <w:sz w:val="28"/>
                <w:szCs w:val="28"/>
              </w:rPr>
              <w:t>market</w:t>
            </w:r>
            <w:proofErr w:type="spellEnd"/>
          </w:p>
        </w:tc>
        <w:tc>
          <w:tcPr>
            <w:tcW w:w="1925"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100</w:t>
            </w:r>
          </w:p>
        </w:tc>
        <w:tc>
          <w:tcPr>
            <w:tcW w:w="2382"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100</w:t>
            </w:r>
          </w:p>
        </w:tc>
        <w:tc>
          <w:tcPr>
            <w:tcW w:w="2382"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100</w:t>
            </w:r>
          </w:p>
        </w:tc>
      </w:tr>
      <w:tr w:rsidR="000A05C4" w:rsidTr="000A05C4">
        <w:tc>
          <w:tcPr>
            <w:tcW w:w="288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External</w:t>
            </w:r>
            <w:proofErr w:type="spellEnd"/>
            <w:r>
              <w:rPr>
                <w:sz w:val="28"/>
                <w:szCs w:val="28"/>
              </w:rPr>
              <w:t xml:space="preserve"> </w:t>
            </w:r>
            <w:proofErr w:type="spellStart"/>
            <w:r>
              <w:rPr>
                <w:sz w:val="28"/>
                <w:szCs w:val="28"/>
              </w:rPr>
              <w:t>market</w:t>
            </w:r>
            <w:proofErr w:type="spellEnd"/>
          </w:p>
        </w:tc>
        <w:tc>
          <w:tcPr>
            <w:tcW w:w="1925"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c>
          <w:tcPr>
            <w:tcW w:w="2382"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c>
          <w:tcPr>
            <w:tcW w:w="2382"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w:t>
            </w:r>
          </w:p>
        </w:tc>
      </w:tr>
      <w:tr w:rsidR="000A05C4" w:rsidTr="000A05C4">
        <w:tc>
          <w:tcPr>
            <w:tcW w:w="288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pPr>
              <w:widowControl w:val="0"/>
              <w:tabs>
                <w:tab w:val="left" w:pos="1670"/>
              </w:tabs>
              <w:autoSpaceDE w:val="0"/>
              <w:autoSpaceDN w:val="0"/>
              <w:adjustRightInd w:val="0"/>
              <w:rPr>
                <w:sz w:val="28"/>
                <w:szCs w:val="28"/>
              </w:rPr>
            </w:pPr>
            <w:proofErr w:type="spellStart"/>
            <w:r>
              <w:rPr>
                <w:sz w:val="28"/>
                <w:szCs w:val="28"/>
              </w:rPr>
              <w:t>Total</w:t>
            </w:r>
            <w:proofErr w:type="spellEnd"/>
          </w:p>
        </w:tc>
        <w:tc>
          <w:tcPr>
            <w:tcW w:w="1925"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100</w:t>
            </w:r>
          </w:p>
        </w:tc>
        <w:tc>
          <w:tcPr>
            <w:tcW w:w="2382"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100</w:t>
            </w:r>
          </w:p>
        </w:tc>
        <w:tc>
          <w:tcPr>
            <w:tcW w:w="2382" w:type="dxa"/>
            <w:tcBorders>
              <w:top w:val="single" w:sz="4" w:space="0" w:color="auto"/>
              <w:left w:val="single" w:sz="4" w:space="0" w:color="auto"/>
              <w:bottom w:val="single" w:sz="4" w:space="0" w:color="auto"/>
              <w:right w:val="single" w:sz="4" w:space="0" w:color="auto"/>
            </w:tcBorders>
            <w:hideMark/>
          </w:tcPr>
          <w:p w:rsidR="000A05C4" w:rsidRDefault="000A05C4">
            <w:pPr>
              <w:widowControl w:val="0"/>
              <w:tabs>
                <w:tab w:val="left" w:pos="1670"/>
              </w:tabs>
              <w:autoSpaceDE w:val="0"/>
              <w:autoSpaceDN w:val="0"/>
              <w:adjustRightInd w:val="0"/>
              <w:jc w:val="center"/>
              <w:rPr>
                <w:sz w:val="28"/>
                <w:szCs w:val="28"/>
              </w:rPr>
            </w:pPr>
            <w:r>
              <w:rPr>
                <w:sz w:val="28"/>
                <w:szCs w:val="28"/>
              </w:rPr>
              <w:t>100</w:t>
            </w:r>
          </w:p>
        </w:tc>
      </w:tr>
    </w:tbl>
    <w:p w:rsidR="000A05C4" w:rsidRDefault="000A05C4" w:rsidP="000A05C4">
      <w:pPr>
        <w:shd w:val="clear" w:color="auto" w:fill="FFFFFF"/>
        <w:tabs>
          <w:tab w:val="left" w:pos="1670"/>
        </w:tabs>
        <w:rPr>
          <w:sz w:val="16"/>
          <w:szCs w:val="16"/>
          <w:lang w:val="en"/>
        </w:rPr>
      </w:pPr>
    </w:p>
    <w:p w:rsidR="000A05C4" w:rsidRPr="000A05C4" w:rsidRDefault="000A05C4" w:rsidP="000A05C4">
      <w:pPr>
        <w:shd w:val="clear" w:color="auto" w:fill="FFFFFF"/>
        <w:ind w:firstLine="720"/>
        <w:jc w:val="both"/>
        <w:rPr>
          <w:sz w:val="28"/>
          <w:szCs w:val="28"/>
          <w:lang w:val="en-US"/>
        </w:rPr>
      </w:pPr>
      <w:r w:rsidRPr="000A05C4">
        <w:rPr>
          <w:sz w:val="28"/>
          <w:szCs w:val="28"/>
          <w:lang w:val="en-US"/>
        </w:rPr>
        <w:t>Main sales markets for products (specify countries).</w:t>
      </w:r>
    </w:p>
    <w:p w:rsidR="000A05C4" w:rsidRPr="000A05C4" w:rsidRDefault="000A05C4" w:rsidP="000A05C4">
      <w:pPr>
        <w:pStyle w:val="1"/>
        <w:ind w:firstLine="709"/>
        <w:jc w:val="both"/>
        <w:rPr>
          <w:b/>
          <w:sz w:val="28"/>
          <w:szCs w:val="28"/>
          <w:lang w:val="en-US"/>
        </w:rPr>
      </w:pPr>
    </w:p>
    <w:p w:rsidR="000A05C4" w:rsidRPr="000A05C4" w:rsidRDefault="000A05C4" w:rsidP="000A05C4">
      <w:pPr>
        <w:pStyle w:val="1"/>
        <w:ind w:firstLine="709"/>
        <w:jc w:val="both"/>
        <w:rPr>
          <w:b/>
          <w:sz w:val="28"/>
          <w:szCs w:val="28"/>
          <w:lang w:val="en-US"/>
        </w:rPr>
      </w:pPr>
    </w:p>
    <w:p w:rsidR="000A05C4" w:rsidRPr="000A05C4" w:rsidRDefault="000A05C4" w:rsidP="000A05C4">
      <w:pPr>
        <w:pStyle w:val="1"/>
        <w:ind w:firstLine="709"/>
        <w:jc w:val="both"/>
        <w:rPr>
          <w:b/>
          <w:sz w:val="28"/>
          <w:szCs w:val="28"/>
          <w:lang w:val="en-US"/>
        </w:rPr>
      </w:pPr>
    </w:p>
    <w:p w:rsidR="000A05C4" w:rsidRPr="000A05C4" w:rsidRDefault="000A05C4" w:rsidP="000A05C4">
      <w:pPr>
        <w:pStyle w:val="1"/>
        <w:ind w:firstLine="709"/>
        <w:jc w:val="both"/>
        <w:rPr>
          <w:b/>
          <w:sz w:val="28"/>
          <w:szCs w:val="28"/>
          <w:lang w:val="en-US"/>
        </w:rPr>
      </w:pPr>
    </w:p>
    <w:p w:rsidR="000A05C4" w:rsidRPr="000A05C4" w:rsidRDefault="000A05C4" w:rsidP="000A05C4">
      <w:pPr>
        <w:pStyle w:val="1"/>
        <w:ind w:firstLine="709"/>
        <w:jc w:val="both"/>
        <w:rPr>
          <w:b/>
          <w:sz w:val="28"/>
          <w:szCs w:val="28"/>
          <w:lang w:val="en-US"/>
        </w:rPr>
      </w:pPr>
    </w:p>
    <w:p w:rsidR="000A05C4" w:rsidRPr="000A05C4" w:rsidRDefault="000A05C4" w:rsidP="000A05C4">
      <w:pPr>
        <w:pStyle w:val="1"/>
        <w:ind w:firstLine="709"/>
        <w:jc w:val="both"/>
        <w:rPr>
          <w:b/>
          <w:spacing w:val="-10"/>
          <w:szCs w:val="30"/>
          <w:lang w:val="en-US"/>
        </w:rPr>
      </w:pPr>
      <w:r>
        <w:rPr>
          <w:b/>
          <w:sz w:val="28"/>
          <w:szCs w:val="28"/>
          <w:lang w:val="en-US"/>
        </w:rPr>
        <w:t xml:space="preserve">VII </w:t>
      </w:r>
      <w:r w:rsidRPr="000A05C4">
        <w:rPr>
          <w:b/>
          <w:sz w:val="28"/>
          <w:szCs w:val="28"/>
          <w:lang w:val="en-US"/>
        </w:rPr>
        <w:t xml:space="preserve">. </w:t>
      </w:r>
      <w:r w:rsidRPr="000A05C4">
        <w:rPr>
          <w:b/>
          <w:spacing w:val="-10"/>
          <w:szCs w:val="30"/>
          <w:lang w:val="en-US"/>
        </w:rPr>
        <w:t>Information on land plots in use, lease, ownership:</w:t>
      </w:r>
    </w:p>
    <w:tbl>
      <w:tblPr>
        <w:tblW w:w="10980" w:type="dxa"/>
        <w:tblInd w:w="-972" w:type="dxa"/>
        <w:tblLayout w:type="fixed"/>
        <w:tblLook w:val="04A0" w:firstRow="1" w:lastRow="0" w:firstColumn="1" w:lastColumn="0" w:noHBand="0" w:noVBand="1"/>
      </w:tblPr>
      <w:tblGrid>
        <w:gridCol w:w="4695"/>
        <w:gridCol w:w="1245"/>
        <w:gridCol w:w="2880"/>
        <w:gridCol w:w="2160"/>
      </w:tblGrid>
      <w:tr w:rsidR="000A05C4" w:rsidRPr="00BA44F5" w:rsidTr="000A05C4">
        <w:trPr>
          <w:trHeight w:val="997"/>
        </w:trPr>
        <w:tc>
          <w:tcPr>
            <w:tcW w:w="4695" w:type="dxa"/>
            <w:tcBorders>
              <w:top w:val="single" w:sz="8" w:space="0" w:color="808080"/>
              <w:left w:val="single" w:sz="8" w:space="0" w:color="808080"/>
              <w:bottom w:val="single" w:sz="8" w:space="0" w:color="808080"/>
              <w:right w:val="single" w:sz="8" w:space="0" w:color="808080"/>
            </w:tcBorders>
            <w:shd w:val="clear" w:color="auto" w:fill="CCCCCC"/>
            <w:hideMark/>
          </w:tcPr>
          <w:p w:rsidR="000A05C4" w:rsidRDefault="000A05C4">
            <w:pPr>
              <w:jc w:val="center"/>
              <w:rPr>
                <w:rFonts w:ascii="Arial CYR" w:hAnsi="Arial CYR" w:cs="Arial CYR"/>
              </w:rPr>
            </w:pPr>
            <w:proofErr w:type="spellStart"/>
            <w:r>
              <w:rPr>
                <w:spacing w:val="-10"/>
              </w:rPr>
              <w:t>Location</w:t>
            </w:r>
            <w:proofErr w:type="spellEnd"/>
            <w:r>
              <w:rPr>
                <w:spacing w:val="-10"/>
              </w:rPr>
              <w:t xml:space="preserve"> </w:t>
            </w:r>
            <w:proofErr w:type="spellStart"/>
            <w:r>
              <w:rPr>
                <w:spacing w:val="-10"/>
              </w:rPr>
              <w:t>of</w:t>
            </w:r>
            <w:proofErr w:type="spellEnd"/>
            <w:r>
              <w:rPr>
                <w:spacing w:val="-10"/>
              </w:rPr>
              <w:t xml:space="preserve"> </w:t>
            </w:r>
            <w:proofErr w:type="spellStart"/>
            <w:r>
              <w:rPr>
                <w:spacing w:val="-10"/>
              </w:rPr>
              <w:t>the</w:t>
            </w:r>
            <w:proofErr w:type="spellEnd"/>
            <w:r>
              <w:rPr>
                <w:spacing w:val="-10"/>
              </w:rPr>
              <w:t xml:space="preserve"> </w:t>
            </w:r>
            <w:proofErr w:type="spellStart"/>
            <w:r>
              <w:rPr>
                <w:spacing w:val="-10"/>
              </w:rPr>
              <w:t>site</w:t>
            </w:r>
            <w:proofErr w:type="spellEnd"/>
          </w:p>
        </w:tc>
        <w:tc>
          <w:tcPr>
            <w:tcW w:w="1245" w:type="dxa"/>
            <w:tcBorders>
              <w:top w:val="single" w:sz="8" w:space="0" w:color="808080"/>
              <w:left w:val="single" w:sz="8" w:space="0" w:color="808080"/>
              <w:bottom w:val="single" w:sz="8" w:space="0" w:color="808080"/>
              <w:right w:val="single" w:sz="8" w:space="0" w:color="808080"/>
            </w:tcBorders>
            <w:shd w:val="clear" w:color="auto" w:fill="CCCCCC"/>
            <w:hideMark/>
          </w:tcPr>
          <w:p w:rsidR="000A05C4" w:rsidRDefault="000A05C4">
            <w:pPr>
              <w:jc w:val="center"/>
              <w:rPr>
                <w:rFonts w:ascii="Arial CYR" w:hAnsi="Arial CYR" w:cs="Arial CYR"/>
              </w:rPr>
            </w:pPr>
            <w:proofErr w:type="spellStart"/>
            <w:r>
              <w:rPr>
                <w:spacing w:val="-10"/>
              </w:rPr>
              <w:t>Area</w:t>
            </w:r>
            <w:proofErr w:type="spellEnd"/>
            <w:r>
              <w:rPr>
                <w:spacing w:val="-10"/>
              </w:rPr>
              <w:t xml:space="preserve">, </w:t>
            </w:r>
            <w:proofErr w:type="spellStart"/>
            <w:r>
              <w:rPr>
                <w:spacing w:val="-10"/>
              </w:rPr>
              <w:t>ha</w:t>
            </w:r>
            <w:proofErr w:type="spellEnd"/>
          </w:p>
        </w:tc>
        <w:tc>
          <w:tcPr>
            <w:tcW w:w="2880" w:type="dxa"/>
            <w:tcBorders>
              <w:top w:val="single" w:sz="8" w:space="0" w:color="808080"/>
              <w:left w:val="single" w:sz="8" w:space="0" w:color="808080"/>
              <w:bottom w:val="single" w:sz="8" w:space="0" w:color="808080"/>
              <w:right w:val="single" w:sz="8" w:space="0" w:color="808080"/>
            </w:tcBorders>
            <w:shd w:val="clear" w:color="auto" w:fill="CCCCCC"/>
            <w:hideMark/>
          </w:tcPr>
          <w:p w:rsidR="000A05C4" w:rsidRPr="000A05C4" w:rsidRDefault="000A05C4">
            <w:pPr>
              <w:rPr>
                <w:rFonts w:ascii="Arial CYR" w:hAnsi="Arial CYR" w:cs="Arial CYR"/>
                <w:lang w:val="en-US"/>
              </w:rPr>
            </w:pPr>
            <w:r w:rsidRPr="000A05C4">
              <w:rPr>
                <w:spacing w:val="-10"/>
                <w:lang w:val="en-US"/>
              </w:rPr>
              <w:t>Right (permanent/temporary use, lease, ownership)</w:t>
            </w:r>
          </w:p>
        </w:tc>
        <w:tc>
          <w:tcPr>
            <w:tcW w:w="2160" w:type="dxa"/>
            <w:tcBorders>
              <w:top w:val="single" w:sz="8" w:space="0" w:color="808080"/>
              <w:left w:val="single" w:sz="8" w:space="0" w:color="808080"/>
              <w:bottom w:val="single" w:sz="8" w:space="0" w:color="808080"/>
              <w:right w:val="single" w:sz="8" w:space="0" w:color="808080"/>
            </w:tcBorders>
            <w:shd w:val="clear" w:color="auto" w:fill="CCCCCC"/>
            <w:hideMark/>
          </w:tcPr>
          <w:p w:rsidR="000A05C4" w:rsidRPr="000A05C4" w:rsidRDefault="000A05C4">
            <w:pPr>
              <w:rPr>
                <w:spacing w:val="-10"/>
                <w:lang w:val="en-US"/>
              </w:rPr>
            </w:pPr>
            <w:r w:rsidRPr="000A05C4">
              <w:rPr>
                <w:spacing w:val="-10"/>
                <w:lang w:val="en-US"/>
              </w:rPr>
              <w:t>Land use act</w:t>
            </w:r>
          </w:p>
          <w:p w:rsidR="000A05C4" w:rsidRPr="000A05C4" w:rsidRDefault="000A05C4">
            <w:pPr>
              <w:rPr>
                <w:rFonts w:ascii="Arial CYR" w:hAnsi="Arial CYR" w:cs="Arial CYR"/>
                <w:lang w:val="en-US"/>
              </w:rPr>
            </w:pPr>
            <w:r w:rsidRPr="000A05C4">
              <w:rPr>
                <w:spacing w:val="-10"/>
                <w:lang w:val="en-US"/>
              </w:rPr>
              <w:t>(No., date)</w:t>
            </w:r>
          </w:p>
        </w:tc>
      </w:tr>
      <w:tr w:rsidR="000A05C4" w:rsidTr="000A05C4">
        <w:trPr>
          <w:trHeight w:val="437"/>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0A05C4" w:rsidRPr="000A05C4" w:rsidRDefault="000A05C4">
            <w:pPr>
              <w:rPr>
                <w:lang w:val="en-US"/>
              </w:rPr>
            </w:pPr>
            <w:r w:rsidRPr="000A05C4">
              <w:rPr>
                <w:lang w:val="en-US"/>
              </w:rPr>
              <w:t xml:space="preserve">Brest region, Baranovichi district, </w:t>
            </w:r>
            <w:proofErr w:type="spellStart"/>
            <w:r w:rsidRPr="000A05C4">
              <w:rPr>
                <w:lang w:val="en-US"/>
              </w:rPr>
              <w:t>Utessky</w:t>
            </w:r>
            <w:proofErr w:type="spellEnd"/>
            <w:r w:rsidRPr="000A05C4">
              <w:rPr>
                <w:lang w:val="en-US"/>
              </w:rPr>
              <w:t xml:space="preserve"> s / s, southeast of the village of Utes</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t>38.5431</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110/662-1185 </w:t>
            </w:r>
            <w:proofErr w:type="spellStart"/>
            <w:r>
              <w:t>of</w:t>
            </w:r>
            <w:proofErr w:type="spellEnd"/>
            <w:r>
              <w:t xml:space="preserve"> 11/17/2008</w:t>
            </w:r>
          </w:p>
        </w:tc>
      </w:tr>
      <w:tr w:rsidR="000A05C4" w:rsidTr="000A05C4">
        <w:trPr>
          <w:trHeight w:val="321"/>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0A05C4" w:rsidRPr="000A05C4" w:rsidRDefault="000A05C4">
            <w:pPr>
              <w:rPr>
                <w:lang w:val="en-US"/>
              </w:rPr>
            </w:pPr>
            <w:r w:rsidRPr="000A05C4">
              <w:rPr>
                <w:lang w:val="en-US"/>
              </w:rPr>
              <w:t xml:space="preserve">Brest region, Baranovichi district, </w:t>
            </w:r>
            <w:proofErr w:type="spellStart"/>
            <w:r w:rsidRPr="000A05C4">
              <w:rPr>
                <w:lang w:val="en-US"/>
              </w:rPr>
              <w:t>Utessky</w:t>
            </w:r>
            <w:proofErr w:type="spellEnd"/>
            <w:r w:rsidRPr="000A05C4">
              <w:rPr>
                <w:lang w:val="en-US"/>
              </w:rPr>
              <w:t xml:space="preserve"> s / s, west of the village of Utes</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t>1214.6429</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110/662-1182 </w:t>
            </w:r>
            <w:proofErr w:type="spellStart"/>
            <w:r>
              <w:t>dated</w:t>
            </w:r>
            <w:proofErr w:type="spellEnd"/>
            <w:r>
              <w:t xml:space="preserve"> 11/17/2008</w:t>
            </w:r>
          </w:p>
        </w:tc>
      </w:tr>
      <w:tr w:rsidR="000A05C4" w:rsidTr="000A05C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0A05C4" w:rsidRPr="000A05C4" w:rsidRDefault="000A05C4">
            <w:pPr>
              <w:rPr>
                <w:lang w:val="en-US"/>
              </w:rPr>
            </w:pPr>
            <w:r w:rsidRPr="000A05C4">
              <w:rPr>
                <w:lang w:val="en-US"/>
              </w:rPr>
              <w:t xml:space="preserve">Brest region, Baranovichi district, </w:t>
            </w:r>
            <w:proofErr w:type="spellStart"/>
            <w:r w:rsidRPr="000A05C4">
              <w:rPr>
                <w:lang w:val="en-US"/>
              </w:rPr>
              <w:t>Utessky</w:t>
            </w:r>
            <w:proofErr w:type="spellEnd"/>
            <w:r w:rsidRPr="000A05C4">
              <w:rPr>
                <w:lang w:val="en-US"/>
              </w:rPr>
              <w:t xml:space="preserve"> s / s, east of the village of Utes</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t>11.4952</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110/662-1184 </w:t>
            </w:r>
            <w:proofErr w:type="spellStart"/>
            <w:r>
              <w:t>dated</w:t>
            </w:r>
            <w:proofErr w:type="spellEnd"/>
            <w:r>
              <w:t xml:space="preserve"> 11/17/2008</w:t>
            </w:r>
          </w:p>
        </w:tc>
      </w:tr>
      <w:tr w:rsidR="000A05C4" w:rsidTr="000A05C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0A05C4" w:rsidRPr="000A05C4" w:rsidRDefault="000A05C4">
            <w:pPr>
              <w:rPr>
                <w:lang w:val="en-US"/>
              </w:rPr>
            </w:pPr>
            <w:r w:rsidRPr="000A05C4">
              <w:rPr>
                <w:lang w:val="en-US"/>
              </w:rPr>
              <w:t xml:space="preserve">Brest region, Baranovichi district, </w:t>
            </w:r>
            <w:proofErr w:type="spellStart"/>
            <w:r w:rsidRPr="000A05C4">
              <w:rPr>
                <w:lang w:val="en-US"/>
              </w:rPr>
              <w:t>Utessky</w:t>
            </w:r>
            <w:proofErr w:type="spellEnd"/>
            <w:r w:rsidRPr="000A05C4">
              <w:rPr>
                <w:lang w:val="en-US"/>
              </w:rPr>
              <w:t xml:space="preserve"> s / s, north of Utes village</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t>2.1325</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110/662-1183 </w:t>
            </w:r>
            <w:proofErr w:type="spellStart"/>
            <w:r>
              <w:t>of</w:t>
            </w:r>
            <w:proofErr w:type="spellEnd"/>
            <w:r>
              <w:t xml:space="preserve"> 11/17/2008</w:t>
            </w:r>
          </w:p>
        </w:tc>
      </w:tr>
      <w:tr w:rsidR="000A05C4" w:rsidTr="000A05C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0A05C4" w:rsidRPr="000A05C4" w:rsidRDefault="000A05C4">
            <w:pPr>
              <w:rPr>
                <w:lang w:val="en-US"/>
              </w:rPr>
            </w:pPr>
            <w:r w:rsidRPr="000A05C4">
              <w:rPr>
                <w:lang w:val="en-US"/>
              </w:rPr>
              <w:t xml:space="preserve">Brest region, Baranovichi district, </w:t>
            </w:r>
            <w:proofErr w:type="spellStart"/>
            <w:r w:rsidRPr="000A05C4">
              <w:rPr>
                <w:lang w:val="en-US"/>
              </w:rPr>
              <w:t>Utessky</w:t>
            </w:r>
            <w:proofErr w:type="spellEnd"/>
            <w:r w:rsidRPr="000A05C4">
              <w:rPr>
                <w:lang w:val="en-US"/>
              </w:rPr>
              <w:t xml:space="preserve"> s / s, south </w:t>
            </w:r>
            <w:r w:rsidRPr="000A05C4">
              <w:rPr>
                <w:lang w:val="en-US"/>
              </w:rPr>
              <w:lastRenderedPageBreak/>
              <w:t xml:space="preserve">of the village of </w:t>
            </w:r>
            <w:proofErr w:type="spellStart"/>
            <w:r w:rsidRPr="000A05C4">
              <w:rPr>
                <w:lang w:val="en-US"/>
              </w:rPr>
              <w:t>Bogushi</w:t>
            </w:r>
            <w:proofErr w:type="spellEnd"/>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lastRenderedPageBreak/>
              <w:t>1331.7777</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110/662-1187 </w:t>
            </w:r>
            <w:proofErr w:type="spellStart"/>
            <w:r>
              <w:t>of</w:t>
            </w:r>
            <w:proofErr w:type="spellEnd"/>
            <w:r>
              <w:t xml:space="preserve"> </w:t>
            </w:r>
            <w:r>
              <w:lastRenderedPageBreak/>
              <w:t>11/17/2008</w:t>
            </w:r>
          </w:p>
        </w:tc>
      </w:tr>
      <w:tr w:rsidR="000A05C4" w:rsidTr="000A05C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0A05C4" w:rsidRPr="000A05C4" w:rsidRDefault="000A05C4">
            <w:pPr>
              <w:rPr>
                <w:lang w:val="en-US"/>
              </w:rPr>
            </w:pPr>
            <w:r w:rsidRPr="000A05C4">
              <w:rPr>
                <w:lang w:val="en-US"/>
              </w:rPr>
              <w:lastRenderedPageBreak/>
              <w:t xml:space="preserve">Brest region, Baranovichi district, </w:t>
            </w:r>
            <w:proofErr w:type="spellStart"/>
            <w:r w:rsidRPr="000A05C4">
              <w:rPr>
                <w:lang w:val="en-US"/>
              </w:rPr>
              <w:t>Utessky</w:t>
            </w:r>
            <w:proofErr w:type="spellEnd"/>
            <w:r w:rsidRPr="000A05C4">
              <w:rPr>
                <w:lang w:val="en-US"/>
              </w:rPr>
              <w:t xml:space="preserve"> s / s, south of the village of </w:t>
            </w:r>
            <w:proofErr w:type="spellStart"/>
            <w:r w:rsidRPr="000A05C4">
              <w:rPr>
                <w:lang w:val="en-US"/>
              </w:rPr>
              <w:t>Bogushi</w:t>
            </w:r>
            <w:proofErr w:type="spellEnd"/>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t>10.6081</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110/530-7222 </w:t>
            </w:r>
            <w:proofErr w:type="spellStart"/>
            <w:r>
              <w:t>from</w:t>
            </w:r>
            <w:proofErr w:type="spellEnd"/>
            <w:r>
              <w:t xml:space="preserve"> 08/19/2011</w:t>
            </w:r>
          </w:p>
        </w:tc>
      </w:tr>
      <w:tr w:rsidR="000A05C4" w:rsidTr="000A05C4">
        <w:trPr>
          <w:trHeight w:val="346"/>
        </w:trPr>
        <w:tc>
          <w:tcPr>
            <w:tcW w:w="4695" w:type="dxa"/>
            <w:tcBorders>
              <w:top w:val="single" w:sz="8" w:space="0" w:color="808080"/>
              <w:left w:val="single" w:sz="8" w:space="0" w:color="808080"/>
              <w:bottom w:val="single" w:sz="8" w:space="0" w:color="808080"/>
              <w:right w:val="single" w:sz="8" w:space="0" w:color="808080"/>
            </w:tcBorders>
            <w:hideMark/>
          </w:tcPr>
          <w:p w:rsidR="000A05C4" w:rsidRPr="000A05C4" w:rsidRDefault="000A05C4">
            <w:pPr>
              <w:rPr>
                <w:lang w:val="en-US"/>
              </w:rPr>
            </w:pPr>
            <w:r w:rsidRPr="000A05C4">
              <w:rPr>
                <w:lang w:val="en-US"/>
              </w:rPr>
              <w:t xml:space="preserve">Brest region, Baranovichi district, </w:t>
            </w:r>
            <w:proofErr w:type="spellStart"/>
            <w:r w:rsidRPr="000A05C4">
              <w:rPr>
                <w:lang w:val="en-US"/>
              </w:rPr>
              <w:t>Utessky</w:t>
            </w:r>
            <w:proofErr w:type="spellEnd"/>
            <w:r w:rsidRPr="000A05C4">
              <w:rPr>
                <w:lang w:val="en-US"/>
              </w:rPr>
              <w:t xml:space="preserve"> s / s, south of the village of </w:t>
            </w:r>
            <w:proofErr w:type="spellStart"/>
            <w:r w:rsidRPr="000A05C4">
              <w:rPr>
                <w:lang w:val="en-US"/>
              </w:rPr>
              <w:t>Bogushi</w:t>
            </w:r>
            <w:proofErr w:type="spellEnd"/>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t>6.3919</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110/530-7221 </w:t>
            </w:r>
            <w:proofErr w:type="spellStart"/>
            <w:r>
              <w:t>from</w:t>
            </w:r>
            <w:proofErr w:type="spellEnd"/>
            <w:r>
              <w:t xml:space="preserve"> 08/19/2011</w:t>
            </w:r>
          </w:p>
        </w:tc>
      </w:tr>
      <w:tr w:rsidR="000A05C4" w:rsidTr="000A05C4">
        <w:trPr>
          <w:trHeight w:val="346"/>
        </w:trPr>
        <w:tc>
          <w:tcPr>
            <w:tcW w:w="4695" w:type="dxa"/>
            <w:tcBorders>
              <w:top w:val="single" w:sz="8" w:space="0" w:color="808080"/>
              <w:left w:val="single" w:sz="8" w:space="0" w:color="808080"/>
              <w:bottom w:val="single" w:sz="8" w:space="0" w:color="808080"/>
              <w:right w:val="single" w:sz="8" w:space="0" w:color="808080"/>
            </w:tcBorders>
            <w:hideMark/>
          </w:tcPr>
          <w:p w:rsidR="000A05C4" w:rsidRPr="000A05C4" w:rsidRDefault="000A05C4">
            <w:pPr>
              <w:rPr>
                <w:lang w:val="en-US"/>
              </w:rPr>
            </w:pPr>
            <w:r w:rsidRPr="000A05C4">
              <w:rPr>
                <w:lang w:val="en-US"/>
              </w:rPr>
              <w:t xml:space="preserve">Brest region, Baranovichi district, </w:t>
            </w:r>
            <w:proofErr w:type="spellStart"/>
            <w:r w:rsidRPr="000A05C4">
              <w:rPr>
                <w:lang w:val="en-US"/>
              </w:rPr>
              <w:t>Utessky</w:t>
            </w:r>
            <w:proofErr w:type="spellEnd"/>
            <w:r w:rsidRPr="000A05C4">
              <w:rPr>
                <w:lang w:val="en-US"/>
              </w:rPr>
              <w:t xml:space="preserve"> s / s, north of the village of </w:t>
            </w:r>
            <w:proofErr w:type="spellStart"/>
            <w:r w:rsidRPr="000A05C4">
              <w:rPr>
                <w:lang w:val="en-US"/>
              </w:rPr>
              <w:t>Bogushi</w:t>
            </w:r>
            <w:proofErr w:type="spellEnd"/>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t>506.2674</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110/662-1172 </w:t>
            </w:r>
            <w:proofErr w:type="spellStart"/>
            <w:r>
              <w:t>dated</w:t>
            </w:r>
            <w:proofErr w:type="spellEnd"/>
            <w:r>
              <w:t xml:space="preserve"> 11/12/2008</w:t>
            </w:r>
          </w:p>
        </w:tc>
      </w:tr>
      <w:tr w:rsidR="000A05C4" w:rsidTr="000A05C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0A05C4" w:rsidRPr="000A05C4" w:rsidRDefault="000A05C4">
            <w:pPr>
              <w:rPr>
                <w:lang w:val="en-US"/>
              </w:rPr>
            </w:pPr>
            <w:r w:rsidRPr="000A05C4">
              <w:rPr>
                <w:lang w:val="en-US"/>
              </w:rPr>
              <w:t xml:space="preserve">Brest region, Baranovichi district, </w:t>
            </w:r>
            <w:proofErr w:type="spellStart"/>
            <w:r w:rsidRPr="000A05C4">
              <w:rPr>
                <w:lang w:val="en-US"/>
              </w:rPr>
              <w:t>Utessky</w:t>
            </w:r>
            <w:proofErr w:type="spellEnd"/>
            <w:r w:rsidRPr="000A05C4">
              <w:rPr>
                <w:lang w:val="en-US"/>
              </w:rPr>
              <w:t xml:space="preserve"> s / s, north of the village of </w:t>
            </w:r>
            <w:proofErr w:type="spellStart"/>
            <w:r w:rsidRPr="000A05C4">
              <w:rPr>
                <w:lang w:val="en-US"/>
              </w:rPr>
              <w:t>Bogushi</w:t>
            </w:r>
            <w:proofErr w:type="spellEnd"/>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0A05C4" w:rsidRDefault="000A05C4">
            <w:r>
              <w:t>486.8083</w:t>
            </w:r>
          </w:p>
        </w:tc>
        <w:tc>
          <w:tcPr>
            <w:tcW w:w="2880" w:type="dxa"/>
            <w:tcBorders>
              <w:top w:val="single" w:sz="8" w:space="0" w:color="808080"/>
              <w:left w:val="single" w:sz="8" w:space="0" w:color="808080"/>
              <w:bottom w:val="single" w:sz="8" w:space="0" w:color="808080"/>
              <w:right w:val="single" w:sz="8" w:space="0" w:color="808080"/>
            </w:tcBorders>
            <w:hideMark/>
          </w:tcPr>
          <w:p w:rsidR="000A05C4" w:rsidRDefault="000A05C4">
            <w:proofErr w:type="spellStart"/>
            <w:r>
              <w:t>permanent</w:t>
            </w:r>
            <w:proofErr w:type="spellEnd"/>
            <w:r>
              <w:t xml:space="preserve"> </w:t>
            </w:r>
            <w:proofErr w:type="spellStart"/>
            <w:r>
              <w:t>use</w:t>
            </w:r>
            <w:proofErr w:type="spellEnd"/>
            <w:r>
              <w:t xml:space="preserve"> </w:t>
            </w:r>
            <w:proofErr w:type="spellStart"/>
            <w:r>
              <w:t>right</w:t>
            </w:r>
            <w:proofErr w:type="spellEnd"/>
          </w:p>
        </w:tc>
        <w:tc>
          <w:tcPr>
            <w:tcW w:w="2160" w:type="dxa"/>
            <w:tcBorders>
              <w:top w:val="single" w:sz="8" w:space="0" w:color="808080"/>
              <w:left w:val="single" w:sz="8" w:space="0" w:color="808080"/>
              <w:bottom w:val="single" w:sz="8" w:space="0" w:color="808080"/>
              <w:right w:val="single" w:sz="8" w:space="0" w:color="808080"/>
            </w:tcBorders>
            <w:hideMark/>
          </w:tcPr>
          <w:p w:rsidR="000A05C4" w:rsidRDefault="000A05C4">
            <w:r>
              <w:t xml:space="preserve">110/1256-1221 </w:t>
            </w:r>
            <w:proofErr w:type="spellStart"/>
            <w:r>
              <w:t>dated</w:t>
            </w:r>
            <w:proofErr w:type="spellEnd"/>
            <w:r>
              <w:t xml:space="preserve"> 09/12/2011</w:t>
            </w:r>
          </w:p>
        </w:tc>
      </w:tr>
    </w:tbl>
    <w:p w:rsidR="000A05C4" w:rsidRDefault="000A05C4" w:rsidP="000A05C4">
      <w:pPr>
        <w:widowControl w:val="0"/>
        <w:shd w:val="clear" w:color="auto" w:fill="FFFFFF"/>
        <w:autoSpaceDE w:val="0"/>
        <w:autoSpaceDN w:val="0"/>
        <w:adjustRightInd w:val="0"/>
        <w:ind w:right="-10"/>
        <w:jc w:val="both"/>
        <w:rPr>
          <w:b/>
          <w:sz w:val="28"/>
          <w:szCs w:val="28"/>
          <w:lang w:val="en"/>
        </w:rPr>
      </w:pPr>
    </w:p>
    <w:p w:rsidR="000A05C4" w:rsidRPr="000A05C4" w:rsidRDefault="000A05C4" w:rsidP="000A05C4">
      <w:pPr>
        <w:widowControl w:val="0"/>
        <w:shd w:val="clear" w:color="auto" w:fill="FFFFFF"/>
        <w:autoSpaceDE w:val="0"/>
        <w:autoSpaceDN w:val="0"/>
        <w:adjustRightInd w:val="0"/>
        <w:ind w:right="-10" w:firstLine="720"/>
        <w:jc w:val="both"/>
        <w:rPr>
          <w:b/>
          <w:snapToGrid w:val="0"/>
          <w:spacing w:val="-10"/>
          <w:sz w:val="30"/>
          <w:szCs w:val="30"/>
          <w:lang w:val="en-US"/>
        </w:rPr>
      </w:pPr>
      <w:r>
        <w:rPr>
          <w:b/>
          <w:sz w:val="28"/>
          <w:szCs w:val="28"/>
          <w:lang w:val="en-US"/>
        </w:rPr>
        <w:t xml:space="preserve">VIII </w:t>
      </w:r>
      <w:r w:rsidRPr="000A05C4">
        <w:rPr>
          <w:b/>
          <w:sz w:val="28"/>
          <w:szCs w:val="28"/>
          <w:lang w:val="en-US"/>
        </w:rPr>
        <w:t>.</w:t>
      </w:r>
      <w:r w:rsidRPr="000A05C4">
        <w:rPr>
          <w:sz w:val="28"/>
          <w:szCs w:val="28"/>
          <w:lang w:val="en-US"/>
        </w:rPr>
        <w:t xml:space="preserve"> </w:t>
      </w:r>
      <w:r w:rsidRPr="000A05C4">
        <w:rPr>
          <w:b/>
          <w:snapToGrid w:val="0"/>
          <w:spacing w:val="-10"/>
          <w:sz w:val="30"/>
          <w:szCs w:val="30"/>
          <w:lang w:val="en-US"/>
        </w:rPr>
        <w:t>Information on permanent structures (buildings, structures):</w:t>
      </w:r>
    </w:p>
    <w:tbl>
      <w:tblPr>
        <w:tblpPr w:leftFromText="180" w:rightFromText="180" w:vertAnchor="text" w:tblpX="-856" w:tblpY="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3"/>
        <w:gridCol w:w="2465"/>
        <w:gridCol w:w="1220"/>
        <w:gridCol w:w="709"/>
        <w:gridCol w:w="992"/>
        <w:gridCol w:w="1700"/>
        <w:gridCol w:w="1441"/>
      </w:tblGrid>
      <w:tr w:rsidR="000A05C4" w:rsidTr="000A05C4">
        <w:trPr>
          <w:cantSplit/>
          <w:trHeight w:val="1134"/>
        </w:trPr>
        <w:tc>
          <w:tcPr>
            <w:tcW w:w="2033"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rsidP="000A05C4">
            <w:pPr>
              <w:widowControl w:val="0"/>
              <w:autoSpaceDE w:val="0"/>
              <w:autoSpaceDN w:val="0"/>
              <w:adjustRightInd w:val="0"/>
              <w:jc w:val="center"/>
              <w:rPr>
                <w:rFonts w:ascii="Arial CYR" w:hAnsi="Arial CYR" w:cs="Arial CYR"/>
                <w:b/>
              </w:rPr>
            </w:pPr>
            <w:proofErr w:type="spellStart"/>
            <w:r>
              <w:rPr>
                <w:rFonts w:ascii="Arial CYR" w:hAnsi="Arial CYR" w:cs="Arial CYR"/>
                <w:b/>
              </w:rPr>
              <w:t>Photo</w:t>
            </w:r>
            <w:proofErr w:type="spellEnd"/>
          </w:p>
        </w:tc>
        <w:tc>
          <w:tcPr>
            <w:tcW w:w="2465"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rsidP="000A05C4">
            <w:pPr>
              <w:widowControl w:val="0"/>
              <w:autoSpaceDE w:val="0"/>
              <w:autoSpaceDN w:val="0"/>
              <w:adjustRightInd w:val="0"/>
              <w:jc w:val="center"/>
              <w:rPr>
                <w:lang w:val="en-US"/>
              </w:rPr>
            </w:pPr>
            <w:r w:rsidRPr="000A05C4">
              <w:rPr>
                <w:lang w:val="en-US"/>
              </w:rPr>
              <w:t>Name (Destination), location.</w:t>
            </w:r>
          </w:p>
          <w:p w:rsidR="000A05C4" w:rsidRPr="000A05C4" w:rsidRDefault="000A05C4" w:rsidP="000A05C4">
            <w:pPr>
              <w:widowControl w:val="0"/>
              <w:autoSpaceDE w:val="0"/>
              <w:autoSpaceDN w:val="0"/>
              <w:adjustRightInd w:val="0"/>
              <w:jc w:val="center"/>
              <w:rPr>
                <w:rFonts w:ascii="Arial CYR" w:hAnsi="Arial CYR" w:cs="Arial CYR"/>
                <w:lang w:val="en-US"/>
              </w:rPr>
            </w:pPr>
            <w:r w:rsidRPr="000A05C4">
              <w:rPr>
                <w:lang w:val="en-US"/>
              </w:rPr>
              <w:t>Certificate of registration (No., date)</w:t>
            </w:r>
          </w:p>
        </w:tc>
        <w:tc>
          <w:tcPr>
            <w:tcW w:w="1220"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rsidP="000A05C4">
            <w:pPr>
              <w:widowControl w:val="0"/>
              <w:autoSpaceDE w:val="0"/>
              <w:autoSpaceDN w:val="0"/>
              <w:adjustRightInd w:val="0"/>
              <w:jc w:val="both"/>
            </w:pPr>
            <w:proofErr w:type="spellStart"/>
            <w:r>
              <w:t>Year</w:t>
            </w:r>
            <w:proofErr w:type="spellEnd"/>
          </w:p>
          <w:p w:rsidR="000A05C4" w:rsidRDefault="000A05C4" w:rsidP="000A05C4">
            <w:pPr>
              <w:widowControl w:val="0"/>
              <w:autoSpaceDE w:val="0"/>
              <w:autoSpaceDN w:val="0"/>
              <w:adjustRightInd w:val="0"/>
              <w:jc w:val="both"/>
            </w:pPr>
            <w:proofErr w:type="spellStart"/>
            <w:r>
              <w:t>the</w:t>
            </w:r>
            <w:proofErr w:type="spellEnd"/>
            <w:r>
              <w:t xml:space="preserve"> </w:t>
            </w:r>
            <w:proofErr w:type="spellStart"/>
            <w:r>
              <w:t>buildings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CCCCCC"/>
            <w:textDirection w:val="btLr"/>
            <w:hideMark/>
          </w:tcPr>
          <w:p w:rsidR="000A05C4" w:rsidRDefault="000A05C4" w:rsidP="000A05C4">
            <w:pPr>
              <w:widowControl w:val="0"/>
              <w:autoSpaceDE w:val="0"/>
              <w:autoSpaceDN w:val="0"/>
              <w:adjustRightInd w:val="0"/>
              <w:ind w:left="113" w:right="-108"/>
              <w:jc w:val="both"/>
            </w:pPr>
            <w:proofErr w:type="spellStart"/>
            <w:r>
              <w:t>number</w:t>
            </w:r>
            <w:proofErr w:type="spellEnd"/>
            <w:r>
              <w:t xml:space="preserve"> </w:t>
            </w:r>
            <w:proofErr w:type="spellStart"/>
            <w:r>
              <w:t>of</w:t>
            </w:r>
            <w:proofErr w:type="spellEnd"/>
            <w:r>
              <w:t xml:space="preserve"> </w:t>
            </w:r>
            <w:proofErr w:type="spellStart"/>
            <w:r>
              <w:t>storeys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rsidP="000A05C4">
            <w:pPr>
              <w:widowControl w:val="0"/>
              <w:autoSpaceDE w:val="0"/>
              <w:autoSpaceDN w:val="0"/>
              <w:adjustRightInd w:val="0"/>
              <w:jc w:val="both"/>
            </w:pPr>
            <w:proofErr w:type="spellStart"/>
            <w:r>
              <w:t>Area</w:t>
            </w:r>
            <w:proofErr w:type="spellEnd"/>
            <w:r>
              <w:t xml:space="preserve">, m </w:t>
            </w:r>
            <w:r>
              <w:rPr>
                <w:vertAlign w:val="superscript"/>
              </w:rPr>
              <w:t>2</w:t>
            </w:r>
          </w:p>
        </w:tc>
        <w:tc>
          <w:tcPr>
            <w:tcW w:w="1700" w:type="dxa"/>
            <w:tcBorders>
              <w:top w:val="single" w:sz="4" w:space="0" w:color="auto"/>
              <w:left w:val="single" w:sz="4" w:space="0" w:color="auto"/>
              <w:bottom w:val="single" w:sz="4" w:space="0" w:color="auto"/>
              <w:right w:val="single" w:sz="4" w:space="0" w:color="auto"/>
            </w:tcBorders>
            <w:shd w:val="clear" w:color="auto" w:fill="CCCCCC"/>
            <w:hideMark/>
          </w:tcPr>
          <w:p w:rsidR="000A05C4" w:rsidRPr="000A05C4" w:rsidRDefault="000A05C4" w:rsidP="000A05C4">
            <w:pPr>
              <w:widowControl w:val="0"/>
              <w:autoSpaceDE w:val="0"/>
              <w:autoSpaceDN w:val="0"/>
              <w:adjustRightInd w:val="0"/>
              <w:jc w:val="both"/>
              <w:rPr>
                <w:lang w:val="en-US"/>
              </w:rPr>
            </w:pPr>
            <w:r w:rsidRPr="000A05C4">
              <w:rPr>
                <w:lang w:val="en-US"/>
              </w:rPr>
              <w:t>Leased area, m2, term of the lease agreement</w:t>
            </w:r>
          </w:p>
        </w:tc>
        <w:tc>
          <w:tcPr>
            <w:tcW w:w="1441" w:type="dxa"/>
            <w:tcBorders>
              <w:top w:val="single" w:sz="4" w:space="0" w:color="auto"/>
              <w:left w:val="single" w:sz="4" w:space="0" w:color="auto"/>
              <w:bottom w:val="single" w:sz="4" w:space="0" w:color="auto"/>
              <w:right w:val="single" w:sz="4" w:space="0" w:color="auto"/>
            </w:tcBorders>
            <w:shd w:val="clear" w:color="auto" w:fill="CCCCCC"/>
            <w:hideMark/>
          </w:tcPr>
          <w:p w:rsidR="000A05C4" w:rsidRDefault="000A05C4" w:rsidP="000A05C4">
            <w:pPr>
              <w:widowControl w:val="0"/>
              <w:autoSpaceDE w:val="0"/>
              <w:autoSpaceDN w:val="0"/>
              <w:adjustRightInd w:val="0"/>
              <w:jc w:val="both"/>
            </w:pPr>
            <w:proofErr w:type="spellStart"/>
            <w:r>
              <w:t>General</w:t>
            </w:r>
            <w:proofErr w:type="spellEnd"/>
          </w:p>
          <w:p w:rsidR="000A05C4" w:rsidRDefault="000A05C4" w:rsidP="000A05C4">
            <w:pPr>
              <w:widowControl w:val="0"/>
              <w:autoSpaceDE w:val="0"/>
              <w:autoSpaceDN w:val="0"/>
              <w:adjustRightInd w:val="0"/>
              <w:jc w:val="both"/>
            </w:pPr>
            <w:proofErr w:type="spellStart"/>
            <w:r>
              <w:t>state</w:t>
            </w:r>
            <w:proofErr w:type="spellEnd"/>
          </w:p>
          <w:p w:rsidR="000A05C4" w:rsidRDefault="000A05C4" w:rsidP="000A05C4">
            <w:pPr>
              <w:widowControl w:val="0"/>
              <w:autoSpaceDE w:val="0"/>
              <w:autoSpaceDN w:val="0"/>
              <w:adjustRightInd w:val="0"/>
              <w:jc w:val="both"/>
            </w:pPr>
            <w:r>
              <w:t>*</w:t>
            </w:r>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r w:rsidRPr="000A05C4">
              <w:rPr>
                <w:lang w:val="en-US"/>
              </w:rPr>
              <w:t xml:space="preserve">Administrative building 2 pieces (Utes village, </w:t>
            </w:r>
            <w:proofErr w:type="spellStart"/>
            <w:r w:rsidRPr="000A05C4">
              <w:rPr>
                <w:lang w:val="en-US"/>
              </w:rPr>
              <w:t>Milovidy</w:t>
            </w:r>
            <w:proofErr w:type="spellEnd"/>
            <w:r w:rsidRPr="000A05C4">
              <w:rPr>
                <w:lang w:val="en-US"/>
              </w:rPr>
              <w:t xml:space="preserve"> village)</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1960-1990</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2</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420-480</w:t>
            </w:r>
          </w:p>
        </w:tc>
        <w:tc>
          <w:tcPr>
            <w:tcW w:w="170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 xml:space="preserve">206.4, 03/31/2016 </w:t>
            </w:r>
            <w:proofErr w:type="spellStart"/>
            <w:r>
              <w:t>Utes</w:t>
            </w:r>
            <w:proofErr w:type="spellEnd"/>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Milovidy</w:t>
            </w:r>
            <w:proofErr w:type="spellEnd"/>
            <w:r>
              <w:t xml:space="preserve"> - </w:t>
            </w:r>
            <w:proofErr w:type="spellStart"/>
            <w:r>
              <w:t>current</w:t>
            </w:r>
            <w:proofErr w:type="spellEnd"/>
            <w:r>
              <w:t xml:space="preserve"> </w:t>
            </w:r>
            <w:proofErr w:type="spellStart"/>
            <w:r>
              <w:t>repair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r w:rsidRPr="000A05C4">
              <w:rPr>
                <w:lang w:val="en-US"/>
              </w:rPr>
              <w:t xml:space="preserve">Cowshed 9 pieces (Utes village, </w:t>
            </w:r>
            <w:proofErr w:type="spellStart"/>
            <w:r w:rsidRPr="000A05C4">
              <w:rPr>
                <w:lang w:val="en-US"/>
              </w:rPr>
              <w:t>Bogushi</w:t>
            </w:r>
            <w:proofErr w:type="spellEnd"/>
            <w:r w:rsidRPr="000A05C4">
              <w:rPr>
                <w:lang w:val="en-US"/>
              </w:rPr>
              <w:t xml:space="preserve"> village, </w:t>
            </w:r>
            <w:proofErr w:type="spellStart"/>
            <w:r w:rsidRPr="000A05C4">
              <w:rPr>
                <w:lang w:val="en-US"/>
              </w:rPr>
              <w:t>Milovidy</w:t>
            </w:r>
            <w:proofErr w:type="spellEnd"/>
            <w:r w:rsidRPr="000A05C4">
              <w:rPr>
                <w:lang w:val="en-US"/>
              </w:rPr>
              <w:t xml:space="preserve"> village, </w:t>
            </w:r>
            <w:proofErr w:type="spellStart"/>
            <w:r w:rsidRPr="000A05C4">
              <w:rPr>
                <w:lang w:val="en-US"/>
              </w:rPr>
              <w:t>Novosady</w:t>
            </w:r>
            <w:proofErr w:type="spellEnd"/>
            <w:r w:rsidRPr="000A05C4">
              <w:rPr>
                <w:lang w:val="en-US"/>
              </w:rPr>
              <w:t xml:space="preserve"> village, </w:t>
            </w:r>
            <w:proofErr w:type="spellStart"/>
            <w:r w:rsidRPr="000A05C4">
              <w:rPr>
                <w:lang w:val="en-US"/>
              </w:rPr>
              <w:t>Strelovo</w:t>
            </w:r>
            <w:proofErr w:type="spellEnd"/>
            <w:r w:rsidRPr="000A05C4">
              <w:rPr>
                <w:lang w:val="en-US"/>
              </w:rPr>
              <w:t xml:space="preserve"> village)</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1963-1985</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1495-1790</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 xml:space="preserve">v. </w:t>
            </w:r>
            <w:proofErr w:type="spellStart"/>
            <w:r>
              <w:t>Strelovo</w:t>
            </w:r>
            <w:proofErr w:type="spellEnd"/>
            <w:r>
              <w:t xml:space="preserve"> - </w:t>
            </w:r>
            <w:proofErr w:type="spellStart"/>
            <w:r>
              <w:t>sale</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r w:rsidRPr="000A05C4">
              <w:rPr>
                <w:lang w:val="en-US"/>
              </w:rPr>
              <w:t xml:space="preserve">Granary 5 pieces (Utes village, </w:t>
            </w:r>
            <w:proofErr w:type="spellStart"/>
            <w:r w:rsidRPr="000A05C4">
              <w:rPr>
                <w:lang w:val="en-US"/>
              </w:rPr>
              <w:t>Bogushi</w:t>
            </w:r>
            <w:proofErr w:type="spellEnd"/>
            <w:r w:rsidRPr="000A05C4">
              <w:rPr>
                <w:lang w:val="en-US"/>
              </w:rPr>
              <w:t xml:space="preserve"> village, </w:t>
            </w:r>
            <w:proofErr w:type="spellStart"/>
            <w:r w:rsidRPr="000A05C4">
              <w:rPr>
                <w:lang w:val="en-US"/>
              </w:rPr>
              <w:t>Milovidy</w:t>
            </w:r>
            <w:proofErr w:type="spellEnd"/>
            <w:r w:rsidRPr="000A05C4">
              <w:rPr>
                <w:lang w:val="en-US"/>
              </w:rPr>
              <w:t xml:space="preserve"> village, </w:t>
            </w:r>
            <w:proofErr w:type="spellStart"/>
            <w:r w:rsidRPr="000A05C4">
              <w:rPr>
                <w:lang w:val="en-US"/>
              </w:rPr>
              <w:t>Yamichno</w:t>
            </w:r>
            <w:proofErr w:type="spellEnd"/>
            <w:r w:rsidRPr="000A05C4">
              <w:rPr>
                <w:lang w:val="en-US"/>
              </w:rPr>
              <w:t xml:space="preserve"> village)</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1959-1978</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430-800</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 xml:space="preserve">d. </w:t>
            </w:r>
            <w:proofErr w:type="spellStart"/>
            <w:r>
              <w:t>Yamichno</w:t>
            </w:r>
            <w:proofErr w:type="spellEnd"/>
            <w:r>
              <w:t xml:space="preserve"> - </w:t>
            </w:r>
            <w:proofErr w:type="spellStart"/>
            <w:r>
              <w:t>current</w:t>
            </w:r>
            <w:proofErr w:type="spellEnd"/>
            <w:r>
              <w:t xml:space="preserve"> </w:t>
            </w:r>
            <w:proofErr w:type="spellStart"/>
            <w:r>
              <w:t>repair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r w:rsidRPr="000A05C4">
              <w:rPr>
                <w:lang w:val="en-US"/>
              </w:rPr>
              <w:t xml:space="preserve">Archer 2 pieces (Utes village, </w:t>
            </w:r>
            <w:proofErr w:type="spellStart"/>
            <w:r w:rsidRPr="000A05C4">
              <w:rPr>
                <w:lang w:val="en-US"/>
              </w:rPr>
              <w:t>Milovidy</w:t>
            </w:r>
            <w:proofErr w:type="spellEnd"/>
            <w:r w:rsidRPr="000A05C4">
              <w:rPr>
                <w:lang w:val="en-US"/>
              </w:rPr>
              <w:t xml:space="preserve"> village)</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1992-2003</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400-500</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in</w:t>
            </w:r>
            <w:proofErr w:type="spellEnd"/>
            <w:r>
              <w:t xml:space="preserve"> </w:t>
            </w:r>
            <w:proofErr w:type="spellStart"/>
            <w:r>
              <w:t>working</w:t>
            </w:r>
            <w:proofErr w:type="spellEnd"/>
            <w:r>
              <w:t xml:space="preserve"> </w:t>
            </w:r>
            <w:proofErr w:type="spellStart"/>
            <w:r>
              <w:t>order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Calf</w:t>
            </w:r>
            <w:proofErr w:type="spellEnd"/>
            <w:r>
              <w:t xml:space="preserve"> </w:t>
            </w:r>
            <w:proofErr w:type="spellStart"/>
            <w:r>
              <w:t>barn</w:t>
            </w:r>
            <w:proofErr w:type="spellEnd"/>
            <w:r>
              <w:t xml:space="preserve"> 9 </w:t>
            </w:r>
            <w:proofErr w:type="spellStart"/>
            <w:r>
              <w:t>pieces</w:t>
            </w:r>
            <w:proofErr w:type="spellEnd"/>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1959-2020</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856-1541</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Skorinki</w:t>
            </w:r>
            <w:proofErr w:type="spellEnd"/>
            <w:r>
              <w:t xml:space="preserve"> </w:t>
            </w:r>
            <w:proofErr w:type="spellStart"/>
            <w:r>
              <w:t>village</w:t>
            </w:r>
            <w:proofErr w:type="spellEnd"/>
            <w:r>
              <w:t xml:space="preserve"> - </w:t>
            </w:r>
            <w:proofErr w:type="spellStart"/>
            <w:r>
              <w:t>current</w:t>
            </w:r>
            <w:proofErr w:type="spellEnd"/>
            <w:r>
              <w:t xml:space="preserve"> </w:t>
            </w:r>
            <w:proofErr w:type="spellStart"/>
            <w:r>
              <w:t>repair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r w:rsidRPr="000A05C4">
              <w:rPr>
                <w:lang w:val="en-US"/>
              </w:rPr>
              <w:t xml:space="preserve">Maternity ward 2 pieces (v. </w:t>
            </w:r>
            <w:proofErr w:type="spellStart"/>
            <w:r w:rsidRPr="000A05C4">
              <w:rPr>
                <w:lang w:val="en-US"/>
              </w:rPr>
              <w:t>Milovidy</w:t>
            </w:r>
            <w:proofErr w:type="spellEnd"/>
            <w:r w:rsidRPr="000A05C4">
              <w:rPr>
                <w:lang w:val="en-US"/>
              </w:rPr>
              <w:t xml:space="preserve">, v. </w:t>
            </w:r>
            <w:proofErr w:type="spellStart"/>
            <w:r w:rsidRPr="000A05C4">
              <w:rPr>
                <w:lang w:val="en-US"/>
              </w:rPr>
              <w:t>Yamichno</w:t>
            </w:r>
            <w:proofErr w:type="spellEnd"/>
            <w:r w:rsidRPr="000A05C4">
              <w:rPr>
                <w:lang w:val="en-US"/>
              </w:rPr>
              <w:t>)</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1980-1981</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300-400</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in</w:t>
            </w:r>
            <w:proofErr w:type="spellEnd"/>
            <w:r>
              <w:t xml:space="preserve"> </w:t>
            </w:r>
            <w:proofErr w:type="spellStart"/>
            <w:r>
              <w:t>working</w:t>
            </w:r>
            <w:proofErr w:type="spellEnd"/>
            <w:r>
              <w:t xml:space="preserve"> </w:t>
            </w:r>
            <w:proofErr w:type="spellStart"/>
            <w:r>
              <w:t>order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ind w:right="-108"/>
              <w:contextualSpacing/>
              <w:rPr>
                <w:lang w:val="en-US"/>
              </w:rPr>
            </w:pPr>
            <w:r w:rsidRPr="000A05C4">
              <w:rPr>
                <w:lang w:val="en-US"/>
              </w:rPr>
              <w:t xml:space="preserve">Potato storage 3 pieces (v. </w:t>
            </w:r>
            <w:proofErr w:type="spellStart"/>
            <w:r w:rsidRPr="000A05C4">
              <w:rPr>
                <w:lang w:val="en-US"/>
              </w:rPr>
              <w:t>Milovidy</w:t>
            </w:r>
            <w:proofErr w:type="spellEnd"/>
            <w:r w:rsidRPr="000A05C4">
              <w:rPr>
                <w:lang w:val="en-US"/>
              </w:rPr>
              <w:t xml:space="preserve">, v. Utes, v. </w:t>
            </w:r>
            <w:proofErr w:type="spellStart"/>
            <w:r w:rsidRPr="000A05C4">
              <w:rPr>
                <w:lang w:val="en-US"/>
              </w:rPr>
              <w:t>Bogushi</w:t>
            </w:r>
            <w:proofErr w:type="spellEnd"/>
            <w:r w:rsidRPr="000A05C4">
              <w:rPr>
                <w:lang w:val="en-US"/>
              </w:rPr>
              <w:t>)</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1990-2012</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Milovidy</w:t>
            </w:r>
            <w:proofErr w:type="spellEnd"/>
            <w:r>
              <w:t xml:space="preserve"> - </w:t>
            </w:r>
            <w:proofErr w:type="spellStart"/>
            <w:r>
              <w:t>reconstruction</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r w:rsidRPr="000A05C4">
              <w:rPr>
                <w:lang w:val="en-US"/>
              </w:rPr>
              <w:t xml:space="preserve">Joiner's shop 2 pieces (Utes village, </w:t>
            </w:r>
            <w:proofErr w:type="spellStart"/>
            <w:r w:rsidRPr="000A05C4">
              <w:rPr>
                <w:lang w:val="en-US"/>
              </w:rPr>
              <w:t>Milovidy</w:t>
            </w:r>
            <w:proofErr w:type="spellEnd"/>
            <w:r w:rsidRPr="000A05C4">
              <w:rPr>
                <w:lang w:val="en-US"/>
              </w:rPr>
              <w:t xml:space="preserve"> village)</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1968-1970</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300-350</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in</w:t>
            </w:r>
            <w:proofErr w:type="spellEnd"/>
            <w:r>
              <w:t xml:space="preserve"> </w:t>
            </w:r>
            <w:proofErr w:type="spellStart"/>
            <w:r>
              <w:t>working</w:t>
            </w:r>
            <w:proofErr w:type="spellEnd"/>
            <w:r>
              <w:t xml:space="preserve"> </w:t>
            </w:r>
            <w:proofErr w:type="spellStart"/>
            <w:r>
              <w:t>order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r w:rsidRPr="000A05C4">
              <w:rPr>
                <w:lang w:val="en-US"/>
              </w:rPr>
              <w:t xml:space="preserve">Warehouses 5 pieces (village </w:t>
            </w:r>
            <w:proofErr w:type="spellStart"/>
            <w:r w:rsidRPr="000A05C4">
              <w:rPr>
                <w:lang w:val="en-US"/>
              </w:rPr>
              <w:t>Novosady</w:t>
            </w:r>
            <w:proofErr w:type="spellEnd"/>
            <w:r w:rsidRPr="000A05C4">
              <w:rPr>
                <w:lang w:val="en-US"/>
              </w:rPr>
              <w:t xml:space="preserve">, village Utes, village </w:t>
            </w:r>
            <w:proofErr w:type="spellStart"/>
            <w:r w:rsidRPr="000A05C4">
              <w:rPr>
                <w:lang w:val="en-US"/>
              </w:rPr>
              <w:t>Milovidy</w:t>
            </w:r>
            <w:proofErr w:type="spellEnd"/>
            <w:r w:rsidRPr="000A05C4">
              <w:rPr>
                <w:lang w:val="en-US"/>
              </w:rPr>
              <w:t>)</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1959-1986</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520-600</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in</w:t>
            </w:r>
            <w:proofErr w:type="spellEnd"/>
            <w:r>
              <w:t xml:space="preserve"> </w:t>
            </w:r>
            <w:proofErr w:type="spellStart"/>
            <w:r>
              <w:t>working</w:t>
            </w:r>
            <w:proofErr w:type="spellEnd"/>
            <w:r>
              <w:t xml:space="preserve"> </w:t>
            </w:r>
            <w:proofErr w:type="spellStart"/>
            <w:r>
              <w:t>order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proofErr w:type="spellStart"/>
            <w:r w:rsidRPr="000A05C4">
              <w:rPr>
                <w:lang w:val="en-US"/>
              </w:rPr>
              <w:t>Haylage</w:t>
            </w:r>
            <w:proofErr w:type="spellEnd"/>
            <w:r w:rsidRPr="000A05C4">
              <w:rPr>
                <w:lang w:val="en-US"/>
              </w:rPr>
              <w:t xml:space="preserve"> trenches 18pcs. (Utes village, </w:t>
            </w:r>
            <w:proofErr w:type="spellStart"/>
            <w:r w:rsidRPr="000A05C4">
              <w:rPr>
                <w:lang w:val="en-US"/>
              </w:rPr>
              <w:t>Bogushi</w:t>
            </w:r>
            <w:proofErr w:type="spellEnd"/>
            <w:r w:rsidRPr="000A05C4">
              <w:rPr>
                <w:lang w:val="en-US"/>
              </w:rPr>
              <w:t xml:space="preserve"> village, </w:t>
            </w:r>
            <w:proofErr w:type="spellStart"/>
            <w:r w:rsidRPr="000A05C4">
              <w:rPr>
                <w:lang w:val="en-US"/>
              </w:rPr>
              <w:t>Yamichno</w:t>
            </w:r>
            <w:proofErr w:type="spellEnd"/>
            <w:r w:rsidRPr="000A05C4">
              <w:rPr>
                <w:lang w:val="en-US"/>
              </w:rPr>
              <w:t xml:space="preserve"> village, </w:t>
            </w:r>
            <w:proofErr w:type="spellStart"/>
            <w:r w:rsidRPr="000A05C4">
              <w:rPr>
                <w:lang w:val="en-US"/>
              </w:rPr>
              <w:t>Novosady</w:t>
            </w:r>
            <w:proofErr w:type="spellEnd"/>
            <w:r w:rsidRPr="000A05C4">
              <w:rPr>
                <w:lang w:val="en-US"/>
              </w:rPr>
              <w:t xml:space="preserve"> village, </w:t>
            </w:r>
            <w:proofErr w:type="spellStart"/>
            <w:r w:rsidRPr="000A05C4">
              <w:rPr>
                <w:lang w:val="en-US"/>
              </w:rPr>
              <w:t>Milovidy</w:t>
            </w:r>
            <w:proofErr w:type="spellEnd"/>
            <w:r w:rsidRPr="000A05C4">
              <w:rPr>
                <w:lang w:val="en-US"/>
              </w:rPr>
              <w:t xml:space="preserve"> village, </w:t>
            </w:r>
            <w:proofErr w:type="spellStart"/>
            <w:r w:rsidRPr="000A05C4">
              <w:rPr>
                <w:lang w:val="en-US"/>
              </w:rPr>
              <w:t>Podosovtsy</w:t>
            </w:r>
            <w:proofErr w:type="spellEnd"/>
            <w:r w:rsidRPr="000A05C4">
              <w:rPr>
                <w:lang w:val="en-US"/>
              </w:rPr>
              <w:t xml:space="preserve"> village)</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1956-1985,2018</w:t>
            </w:r>
          </w:p>
          <w:p w:rsidR="000A05C4" w:rsidRDefault="000A05C4" w:rsidP="000A05C4">
            <w:pPr>
              <w:widowControl w:val="0"/>
              <w:autoSpaceDE w:val="0"/>
              <w:autoSpaceDN w:val="0"/>
              <w:adjustRightInd w:val="0"/>
            </w:pPr>
            <w:r>
              <w:t>2019</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150-580 3000</w:t>
            </w:r>
          </w:p>
          <w:p w:rsidR="000A05C4" w:rsidRDefault="000A05C4" w:rsidP="000A05C4">
            <w:pPr>
              <w:widowControl w:val="0"/>
              <w:autoSpaceDE w:val="0"/>
              <w:autoSpaceDN w:val="0"/>
              <w:adjustRightInd w:val="0"/>
            </w:pPr>
            <w:r>
              <w:t xml:space="preserve">m </w:t>
            </w:r>
            <w:proofErr w:type="spellStart"/>
            <w:r>
              <w:t>cu</w:t>
            </w:r>
            <w:proofErr w:type="spellEnd"/>
            <w:r>
              <w:t>.</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in</w:t>
            </w:r>
            <w:proofErr w:type="spellEnd"/>
            <w:r>
              <w:t xml:space="preserve"> </w:t>
            </w:r>
            <w:proofErr w:type="spellStart"/>
            <w:r>
              <w:t>working</w:t>
            </w:r>
            <w:proofErr w:type="spellEnd"/>
            <w:r>
              <w:t xml:space="preserve"> </w:t>
            </w:r>
            <w:proofErr w:type="spellStart"/>
            <w:r>
              <w:t>order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Pr="000A05C4" w:rsidRDefault="000A05C4" w:rsidP="000A05C4">
            <w:pPr>
              <w:widowControl w:val="0"/>
              <w:autoSpaceDE w:val="0"/>
              <w:autoSpaceDN w:val="0"/>
              <w:adjustRightInd w:val="0"/>
              <w:rPr>
                <w:lang w:val="en-US"/>
              </w:rPr>
            </w:pPr>
            <w:r w:rsidRPr="000A05C4">
              <w:rPr>
                <w:lang w:val="en-US"/>
              </w:rPr>
              <w:t xml:space="preserve">Towers 4 pieces (v. </w:t>
            </w:r>
            <w:proofErr w:type="spellStart"/>
            <w:r w:rsidRPr="000A05C4">
              <w:rPr>
                <w:lang w:val="en-US"/>
              </w:rPr>
              <w:t>Milovidy</w:t>
            </w:r>
            <w:proofErr w:type="spellEnd"/>
            <w:r w:rsidRPr="000A05C4">
              <w:rPr>
                <w:lang w:val="en-US"/>
              </w:rPr>
              <w:t>, v. Utes)</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1987-1990</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 xml:space="preserve">500 </w:t>
            </w:r>
            <w:proofErr w:type="spellStart"/>
            <w:r>
              <w:t>tons</w:t>
            </w:r>
            <w:proofErr w:type="spellEnd"/>
          </w:p>
          <w:p w:rsidR="000A05C4" w:rsidRDefault="000A05C4" w:rsidP="000A05C4">
            <w:pPr>
              <w:widowControl w:val="0"/>
              <w:autoSpaceDE w:val="0"/>
              <w:autoSpaceDN w:val="0"/>
              <w:adjustRightInd w:val="0"/>
            </w:pPr>
            <w:proofErr w:type="spellStart"/>
            <w:r>
              <w:t>each</w:t>
            </w:r>
            <w:proofErr w:type="spellEnd"/>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in</w:t>
            </w:r>
            <w:proofErr w:type="spellEnd"/>
            <w:r>
              <w:t xml:space="preserve"> </w:t>
            </w:r>
            <w:proofErr w:type="spellStart"/>
            <w:r>
              <w:t>working</w:t>
            </w:r>
            <w:proofErr w:type="spellEnd"/>
            <w:r>
              <w:t xml:space="preserve"> </w:t>
            </w:r>
            <w:proofErr w:type="spellStart"/>
            <w:r>
              <w:t>order</w:t>
            </w:r>
            <w:proofErr w:type="spellEnd"/>
          </w:p>
        </w:tc>
      </w:tr>
      <w:tr w:rsidR="000A05C4" w:rsidTr="000A05C4">
        <w:trPr>
          <w:trHeight w:val="510"/>
        </w:trPr>
        <w:tc>
          <w:tcPr>
            <w:tcW w:w="2033"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rPr>
                <w:rFonts w:ascii="Arial CYR" w:hAnsi="Arial CYR" w:cs="Arial CYR"/>
                <w:noProof/>
              </w:rPr>
            </w:pPr>
          </w:p>
        </w:tc>
        <w:tc>
          <w:tcPr>
            <w:tcW w:w="2465"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Kindergarten</w:t>
            </w:r>
            <w:proofErr w:type="spellEnd"/>
            <w:r>
              <w:t xml:space="preserve"> (v. </w:t>
            </w:r>
            <w:proofErr w:type="spellStart"/>
            <w:r>
              <w:t>Utes</w:t>
            </w:r>
            <w:proofErr w:type="spellEnd"/>
            <w:r>
              <w:t>)</w:t>
            </w:r>
          </w:p>
        </w:tc>
        <w:tc>
          <w:tcPr>
            <w:tcW w:w="1220"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1970</w:t>
            </w:r>
          </w:p>
        </w:tc>
        <w:tc>
          <w:tcPr>
            <w:tcW w:w="709"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1</w:t>
            </w:r>
          </w:p>
        </w:tc>
        <w:tc>
          <w:tcPr>
            <w:tcW w:w="992"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r>
              <w:t>322</w:t>
            </w:r>
          </w:p>
        </w:tc>
        <w:tc>
          <w:tcPr>
            <w:tcW w:w="1700" w:type="dxa"/>
            <w:tcBorders>
              <w:top w:val="single" w:sz="4" w:space="0" w:color="auto"/>
              <w:left w:val="single" w:sz="4" w:space="0" w:color="auto"/>
              <w:bottom w:val="single" w:sz="4" w:space="0" w:color="auto"/>
              <w:right w:val="single" w:sz="4" w:space="0" w:color="auto"/>
            </w:tcBorders>
          </w:tcPr>
          <w:p w:rsidR="000A05C4" w:rsidRDefault="000A05C4" w:rsidP="000A05C4">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hideMark/>
          </w:tcPr>
          <w:p w:rsidR="000A05C4" w:rsidRDefault="000A05C4" w:rsidP="000A05C4">
            <w:pPr>
              <w:widowControl w:val="0"/>
              <w:autoSpaceDE w:val="0"/>
              <w:autoSpaceDN w:val="0"/>
              <w:adjustRightInd w:val="0"/>
            </w:pPr>
            <w:proofErr w:type="spellStart"/>
            <w:r>
              <w:t>reconstruction</w:t>
            </w:r>
            <w:proofErr w:type="spellEnd"/>
          </w:p>
        </w:tc>
      </w:tr>
    </w:tbl>
    <w:p w:rsidR="000A05C4" w:rsidRDefault="000A05C4" w:rsidP="000A05C4">
      <w:pPr>
        <w:jc w:val="both"/>
        <w:rPr>
          <w:lang w:val="en"/>
        </w:rPr>
      </w:pPr>
    </w:p>
    <w:p w:rsidR="000A05C4" w:rsidRDefault="000A05C4" w:rsidP="000A05C4">
      <w:pPr>
        <w:jc w:val="both"/>
      </w:pPr>
    </w:p>
    <w:p w:rsidR="000A05C4" w:rsidRPr="000A05C4" w:rsidRDefault="000A05C4" w:rsidP="000A05C4">
      <w:pPr>
        <w:shd w:val="clear" w:color="auto" w:fill="FFFFFF"/>
        <w:ind w:right="-10" w:firstLine="720"/>
        <w:jc w:val="both"/>
        <w:rPr>
          <w:b/>
          <w:sz w:val="28"/>
          <w:szCs w:val="28"/>
          <w:lang w:val="en-US"/>
        </w:rPr>
      </w:pPr>
      <w:r>
        <w:rPr>
          <w:b/>
          <w:sz w:val="28"/>
          <w:szCs w:val="28"/>
          <w:lang w:val="en-US"/>
        </w:rPr>
        <w:t xml:space="preserve">IX </w:t>
      </w:r>
      <w:r w:rsidRPr="000A05C4">
        <w:rPr>
          <w:b/>
          <w:sz w:val="28"/>
          <w:szCs w:val="28"/>
          <w:lang w:val="en-US"/>
        </w:rPr>
        <w:t>. Information about machines and equipment:</w:t>
      </w:r>
    </w:p>
    <w:tbl>
      <w:tblPr>
        <w:tblW w:w="10800" w:type="dxa"/>
        <w:tblInd w:w="-79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4444"/>
        <w:gridCol w:w="1331"/>
        <w:gridCol w:w="2340"/>
        <w:gridCol w:w="1440"/>
        <w:gridCol w:w="1245"/>
      </w:tblGrid>
      <w:tr w:rsidR="000A05C4" w:rsidTr="000A05C4">
        <w:trPr>
          <w:trHeight w:val="622"/>
        </w:trPr>
        <w:tc>
          <w:tcPr>
            <w:tcW w:w="4444" w:type="dxa"/>
            <w:tcBorders>
              <w:top w:val="single" w:sz="8" w:space="0" w:color="808080"/>
              <w:left w:val="single" w:sz="8" w:space="0" w:color="808080"/>
              <w:bottom w:val="single" w:sz="8" w:space="0" w:color="808080"/>
              <w:right w:val="single" w:sz="8" w:space="0" w:color="808080"/>
            </w:tcBorders>
            <w:shd w:val="clear" w:color="auto" w:fill="D9D9D9"/>
            <w:hideMark/>
          </w:tcPr>
          <w:p w:rsidR="000A05C4" w:rsidRPr="000A05C4" w:rsidRDefault="000A05C4">
            <w:pPr>
              <w:rPr>
                <w:sz w:val="22"/>
                <w:szCs w:val="22"/>
                <w:lang w:val="en-US"/>
              </w:rPr>
            </w:pPr>
            <w:r w:rsidRPr="000A05C4">
              <w:rPr>
                <w:sz w:val="22"/>
                <w:szCs w:val="22"/>
                <w:lang w:val="en-US"/>
              </w:rPr>
              <w:t xml:space="preserve">Equipment name, equipment manufacturer </w:t>
            </w:r>
            <w:r w:rsidRPr="000A05C4">
              <w:rPr>
                <w:sz w:val="28"/>
                <w:szCs w:val="28"/>
                <w:lang w:val="en-US"/>
              </w:rPr>
              <w:t>,</w:t>
            </w:r>
            <w:r w:rsidRPr="000A05C4">
              <w:rPr>
                <w:b/>
                <w:bCs/>
                <w:sz w:val="28"/>
                <w:szCs w:val="28"/>
                <w:lang w:val="en-US"/>
              </w:rPr>
              <w:t xml:space="preserve"> </w:t>
            </w:r>
            <w:r w:rsidRPr="000A05C4">
              <w:rPr>
                <w:sz w:val="22"/>
                <w:szCs w:val="22"/>
                <w:lang w:val="en-US"/>
              </w:rPr>
              <w:t>power</w:t>
            </w:r>
          </w:p>
        </w:tc>
        <w:tc>
          <w:tcPr>
            <w:tcW w:w="1331" w:type="dxa"/>
            <w:tcBorders>
              <w:top w:val="single" w:sz="8" w:space="0" w:color="808080"/>
              <w:left w:val="single" w:sz="8" w:space="0" w:color="808080"/>
              <w:bottom w:val="single" w:sz="8" w:space="0" w:color="808080"/>
              <w:right w:val="single" w:sz="8" w:space="0" w:color="808080"/>
            </w:tcBorders>
            <w:shd w:val="clear" w:color="auto" w:fill="D9D9D9"/>
            <w:hideMark/>
          </w:tcPr>
          <w:p w:rsidR="000A05C4" w:rsidRDefault="000A05C4">
            <w:pPr>
              <w:rPr>
                <w:sz w:val="22"/>
                <w:szCs w:val="22"/>
              </w:rPr>
            </w:pPr>
            <w:r>
              <w:rPr>
                <w:sz w:val="22"/>
                <w:szCs w:val="22"/>
                <w:lang w:val="en-US"/>
              </w:rPr>
              <w:t>Number of units</w:t>
            </w:r>
          </w:p>
        </w:tc>
        <w:tc>
          <w:tcPr>
            <w:tcW w:w="2340" w:type="dxa"/>
            <w:tcBorders>
              <w:top w:val="single" w:sz="8" w:space="0" w:color="808080"/>
              <w:left w:val="single" w:sz="8" w:space="0" w:color="808080"/>
              <w:bottom w:val="single" w:sz="8" w:space="0" w:color="808080"/>
              <w:right w:val="single" w:sz="8" w:space="0" w:color="808080"/>
            </w:tcBorders>
            <w:shd w:val="clear" w:color="auto" w:fill="D9D9D9"/>
            <w:hideMark/>
          </w:tcPr>
          <w:p w:rsidR="000A05C4" w:rsidRPr="000A05C4" w:rsidRDefault="000A05C4">
            <w:pPr>
              <w:rPr>
                <w:lang w:val="en-US"/>
              </w:rPr>
            </w:pPr>
            <w:r w:rsidRPr="000A05C4">
              <w:rPr>
                <w:sz w:val="22"/>
                <w:szCs w:val="22"/>
                <w:lang w:val="en-US"/>
              </w:rPr>
              <w:t>purpose</w:t>
            </w:r>
          </w:p>
          <w:p w:rsidR="000A05C4" w:rsidRPr="000A05C4" w:rsidRDefault="000A05C4">
            <w:pPr>
              <w:rPr>
                <w:sz w:val="22"/>
                <w:szCs w:val="22"/>
                <w:lang w:val="en-US"/>
              </w:rPr>
            </w:pPr>
            <w:r w:rsidRPr="000A05C4">
              <w:rPr>
                <w:sz w:val="18"/>
                <w:szCs w:val="18"/>
                <w:lang w:val="en-US"/>
              </w:rPr>
              <w:t>(place in the technological process)</w:t>
            </w:r>
          </w:p>
        </w:tc>
        <w:tc>
          <w:tcPr>
            <w:tcW w:w="1440" w:type="dxa"/>
            <w:tcBorders>
              <w:top w:val="single" w:sz="8" w:space="0" w:color="808080"/>
              <w:left w:val="single" w:sz="8" w:space="0" w:color="808080"/>
              <w:bottom w:val="single" w:sz="8" w:space="0" w:color="808080"/>
              <w:right w:val="single" w:sz="8" w:space="0" w:color="808080"/>
            </w:tcBorders>
            <w:shd w:val="clear" w:color="auto" w:fill="D9D9D9"/>
            <w:hideMark/>
          </w:tcPr>
          <w:p w:rsidR="000A05C4" w:rsidRDefault="000A05C4">
            <w:pPr>
              <w:rPr>
                <w:sz w:val="22"/>
                <w:szCs w:val="22"/>
              </w:rPr>
            </w:pPr>
            <w:r>
              <w:rPr>
                <w:sz w:val="22"/>
                <w:szCs w:val="22"/>
                <w:lang w:val="en-US"/>
              </w:rPr>
              <w:t>Year of entry</w:t>
            </w:r>
          </w:p>
        </w:tc>
        <w:tc>
          <w:tcPr>
            <w:tcW w:w="1245" w:type="dxa"/>
            <w:tcBorders>
              <w:top w:val="single" w:sz="8" w:space="0" w:color="808080"/>
              <w:left w:val="single" w:sz="8" w:space="0" w:color="808080"/>
              <w:bottom w:val="single" w:sz="8" w:space="0" w:color="808080"/>
              <w:right w:val="single" w:sz="8" w:space="0" w:color="808080"/>
            </w:tcBorders>
            <w:shd w:val="clear" w:color="auto" w:fill="D9D9D9"/>
            <w:hideMark/>
          </w:tcPr>
          <w:p w:rsidR="000A05C4" w:rsidRDefault="000A05C4">
            <w:pPr>
              <w:rPr>
                <w:sz w:val="22"/>
                <w:szCs w:val="22"/>
              </w:rPr>
            </w:pPr>
            <w:r>
              <w:rPr>
                <w:sz w:val="22"/>
                <w:szCs w:val="22"/>
                <w:lang w:val="en-US"/>
              </w:rPr>
              <w:t xml:space="preserve">Condition (percentage </w:t>
            </w:r>
            <w:r>
              <w:rPr>
                <w:sz w:val="22"/>
                <w:szCs w:val="22"/>
                <w:lang w:val="en-US"/>
              </w:rPr>
              <w:lastRenderedPageBreak/>
              <w:t>wear)</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lastRenderedPageBreak/>
              <w:t>Grain</w:t>
            </w:r>
            <w:proofErr w:type="spellEnd"/>
            <w:r>
              <w:t xml:space="preserve"> </w:t>
            </w:r>
            <w:proofErr w:type="spellStart"/>
            <w:r>
              <w:t>combines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5</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grain</w:t>
            </w:r>
            <w:proofErr w:type="spellEnd"/>
            <w:r>
              <w:t xml:space="preserve"> </w:t>
            </w:r>
            <w:proofErr w:type="spellStart"/>
            <w:r>
              <w:t>harvesting</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2008-2020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1-100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Forage</w:t>
            </w:r>
            <w:proofErr w:type="spellEnd"/>
            <w:r>
              <w:t xml:space="preserve"> </w:t>
            </w:r>
            <w:proofErr w:type="spellStart"/>
            <w:r>
              <w:t>harvesters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3</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fodder</w:t>
            </w:r>
            <w:proofErr w:type="spellEnd"/>
            <w:r>
              <w:t xml:space="preserve"> </w:t>
            </w:r>
            <w:proofErr w:type="spellStart"/>
            <w:r>
              <w:t>harvesting</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2011-2013</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44-70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plows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5</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plowing</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2008-2010,2019</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88-100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Potato</w:t>
            </w:r>
            <w:proofErr w:type="spellEnd"/>
            <w:r>
              <w:t xml:space="preserve"> </w:t>
            </w:r>
            <w:proofErr w:type="spellStart"/>
            <w:r>
              <w:t>harvesters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potato</w:t>
            </w:r>
            <w:proofErr w:type="spellEnd"/>
            <w:r>
              <w:t xml:space="preserve"> </w:t>
            </w:r>
            <w:proofErr w:type="spellStart"/>
            <w:r>
              <w:t>harvesting</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2009-2010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Seeders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5</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sowing</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2005-2013</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53-100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Spreaders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6</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fertilization</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2008-2017</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75-100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Balers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3</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Pressing</w:t>
            </w:r>
            <w:proofErr w:type="spellEnd"/>
            <w:r>
              <w:t xml:space="preserve"> </w:t>
            </w:r>
            <w:proofErr w:type="spellStart"/>
            <w:r>
              <w:t>hay</w:t>
            </w:r>
            <w:proofErr w:type="spellEnd"/>
            <w:r>
              <w:t xml:space="preserve"> </w:t>
            </w:r>
            <w:proofErr w:type="spellStart"/>
            <w:r>
              <w:t>into</w:t>
            </w:r>
            <w:proofErr w:type="spellEnd"/>
            <w:r>
              <w:t xml:space="preserve"> </w:t>
            </w:r>
            <w:proofErr w:type="spellStart"/>
            <w:r>
              <w:t>bales</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2014,2018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12-100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Feed</w:t>
            </w:r>
            <w:proofErr w:type="spellEnd"/>
            <w:r>
              <w:t xml:space="preserve"> </w:t>
            </w:r>
            <w:proofErr w:type="spellStart"/>
            <w:r>
              <w:t>Mixer</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6</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food</w:t>
            </w:r>
            <w:proofErr w:type="spellEnd"/>
            <w:r>
              <w:t xml:space="preserve"> </w:t>
            </w:r>
            <w:proofErr w:type="spellStart"/>
            <w:r>
              <w:t>preparation</w:t>
            </w:r>
            <w:proofErr w:type="spellEnd"/>
            <w:r>
              <w:t xml:space="preserve"> </w:t>
            </w:r>
            <w:proofErr w:type="spellStart"/>
            <w:r>
              <w:t>and</w:t>
            </w:r>
            <w:proofErr w:type="spellEnd"/>
            <w:r>
              <w:t xml:space="preserve"> </w:t>
            </w:r>
            <w:proofErr w:type="spellStart"/>
            <w:r>
              <w:t>distribution</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2012-2014, 2017,2020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1-100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Bale</w:t>
            </w:r>
            <w:proofErr w:type="spellEnd"/>
            <w:r>
              <w:t xml:space="preserve"> </w:t>
            </w:r>
            <w:proofErr w:type="spellStart"/>
            <w:r>
              <w:t>wrappers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1</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Feed</w:t>
            </w:r>
            <w:proofErr w:type="spellEnd"/>
            <w:r>
              <w:t xml:space="preserve"> </w:t>
            </w:r>
            <w:proofErr w:type="spellStart"/>
            <w:r>
              <w:t>preparation</w:t>
            </w:r>
            <w:proofErr w:type="spellEnd"/>
            <w:r>
              <w:t xml:space="preserve"> </w:t>
            </w:r>
            <w:proofErr w:type="spellStart"/>
            <w:r>
              <w:t>in</w:t>
            </w:r>
            <w:proofErr w:type="spellEnd"/>
            <w:r>
              <w:t xml:space="preserve"> </w:t>
            </w:r>
            <w:proofErr w:type="spellStart"/>
            <w:r>
              <w:t>rolls</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2014</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50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Mowers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grass</w:t>
            </w:r>
            <w:proofErr w:type="spellEnd"/>
            <w:r>
              <w:t xml:space="preserve"> </w:t>
            </w:r>
            <w:proofErr w:type="spellStart"/>
            <w:r>
              <w:t>mowing</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2009-2013</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10-100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Rapeseed</w:t>
            </w:r>
            <w:proofErr w:type="spellEnd"/>
            <w:r>
              <w:t xml:space="preserve"> </w:t>
            </w:r>
            <w:proofErr w:type="spellStart"/>
            <w:r>
              <w:t>harvester</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3</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Rapeseed</w:t>
            </w:r>
            <w:proofErr w:type="spellEnd"/>
            <w:r>
              <w:t xml:space="preserve"> </w:t>
            </w:r>
            <w:proofErr w:type="spellStart"/>
            <w:r>
              <w:t>harvest</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2009-2010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90-100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Rake</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Tedding</w:t>
            </w:r>
            <w:proofErr w:type="spellEnd"/>
            <w:r>
              <w:t xml:space="preserve"> s/m</w:t>
            </w: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2009-2014</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52-100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Grass</w:t>
            </w:r>
            <w:proofErr w:type="spellEnd"/>
            <w:r>
              <w:t xml:space="preserve"> </w:t>
            </w:r>
            <w:proofErr w:type="spellStart"/>
            <w:r>
              <w:t>harvester</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1</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grass</w:t>
            </w:r>
            <w:proofErr w:type="spellEnd"/>
            <w:r>
              <w:t xml:space="preserve"> </w:t>
            </w:r>
            <w:proofErr w:type="spellStart"/>
            <w:r>
              <w:t>mowing</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22</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Milk</w:t>
            </w:r>
            <w:proofErr w:type="spellEnd"/>
            <w:r>
              <w:t xml:space="preserve"> </w:t>
            </w:r>
            <w:proofErr w:type="spellStart"/>
            <w:r>
              <w:t>coolers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4</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Milk</w:t>
            </w:r>
            <w:proofErr w:type="spellEnd"/>
            <w:r>
              <w:t xml:space="preserve"> </w:t>
            </w:r>
            <w:proofErr w:type="spellStart"/>
            <w:r>
              <w:t>cooling</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1992-2011</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40-100</w:t>
            </w:r>
          </w:p>
        </w:tc>
      </w:tr>
      <w:tr w:rsidR="000A05C4" w:rsidTr="000A05C4">
        <w:trPr>
          <w:trHeight w:val="244"/>
        </w:trPr>
        <w:tc>
          <w:tcPr>
            <w:tcW w:w="4444"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Milking</w:t>
            </w:r>
            <w:proofErr w:type="spellEnd"/>
            <w:r>
              <w:t xml:space="preserve"> </w:t>
            </w:r>
            <w:proofErr w:type="spellStart"/>
            <w:r>
              <w:t>machines</w:t>
            </w:r>
            <w:proofErr w:type="spellEnd"/>
          </w:p>
        </w:tc>
        <w:tc>
          <w:tcPr>
            <w:tcW w:w="1331"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4</w:t>
            </w:r>
          </w:p>
        </w:tc>
        <w:tc>
          <w:tcPr>
            <w:tcW w:w="23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proofErr w:type="spellStart"/>
            <w:r>
              <w:t>Milking</w:t>
            </w:r>
            <w:proofErr w:type="spellEnd"/>
            <w:r>
              <w:t xml:space="preserve"> </w:t>
            </w:r>
            <w:proofErr w:type="spellStart"/>
            <w:r>
              <w:t>process</w:t>
            </w:r>
            <w:proofErr w:type="spellEnd"/>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2009-2013</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0A05C4" w:rsidRDefault="000A05C4">
            <w:r>
              <w:t>59-100</w:t>
            </w:r>
          </w:p>
        </w:tc>
      </w:tr>
    </w:tbl>
    <w:p w:rsidR="000A05C4" w:rsidRDefault="000A05C4" w:rsidP="000A05C4">
      <w:pPr>
        <w:rPr>
          <w:sz w:val="28"/>
          <w:szCs w:val="28"/>
          <w:lang w:val="en"/>
        </w:rPr>
      </w:pPr>
    </w:p>
    <w:p w:rsidR="000A05C4" w:rsidRPr="000A05C4" w:rsidRDefault="000A05C4" w:rsidP="000A05C4">
      <w:pPr>
        <w:rPr>
          <w:sz w:val="28"/>
          <w:szCs w:val="28"/>
          <w:u w:val="single"/>
          <w:lang w:val="en-US"/>
        </w:rPr>
      </w:pPr>
      <w:r w:rsidRPr="000A05C4">
        <w:rPr>
          <w:sz w:val="28"/>
          <w:szCs w:val="28"/>
          <w:lang w:val="en-US"/>
        </w:rPr>
        <w:t xml:space="preserve">Head of the enterprise __________________ </w:t>
      </w:r>
      <w:r w:rsidRPr="000A05C4">
        <w:rPr>
          <w:sz w:val="28"/>
          <w:szCs w:val="28"/>
          <w:u w:val="single"/>
          <w:lang w:val="en-US"/>
        </w:rPr>
        <w:t xml:space="preserve">M.V. </w:t>
      </w:r>
      <w:proofErr w:type="spellStart"/>
      <w:r w:rsidRPr="000A05C4">
        <w:rPr>
          <w:sz w:val="28"/>
          <w:szCs w:val="28"/>
          <w:u w:val="single"/>
          <w:lang w:val="en-US"/>
        </w:rPr>
        <w:t>Puzevich</w:t>
      </w:r>
      <w:proofErr w:type="spellEnd"/>
    </w:p>
    <w:p w:rsidR="000A05C4" w:rsidRPr="000A05C4" w:rsidRDefault="000A05C4" w:rsidP="000A05C4">
      <w:pPr>
        <w:rPr>
          <w:lang w:val="en-US"/>
        </w:rPr>
      </w:pPr>
      <w:r w:rsidRPr="000A05C4">
        <w:rPr>
          <w:sz w:val="28"/>
          <w:szCs w:val="28"/>
          <w:lang w:val="en-US"/>
        </w:rPr>
        <w:t xml:space="preserve">                                                                          </w:t>
      </w:r>
      <w:r w:rsidRPr="000A05C4">
        <w:rPr>
          <w:lang w:val="en-US"/>
        </w:rPr>
        <w:t>M.P.</w:t>
      </w:r>
    </w:p>
    <w:p w:rsidR="000A05C4" w:rsidRPr="000A05C4" w:rsidRDefault="000A05C4" w:rsidP="000A05C4">
      <w:pPr>
        <w:rPr>
          <w:sz w:val="28"/>
          <w:szCs w:val="28"/>
          <w:lang w:val="en-US"/>
        </w:rPr>
      </w:pPr>
    </w:p>
    <w:p w:rsidR="000A05C4" w:rsidRPr="000A05C4" w:rsidRDefault="000A05C4" w:rsidP="000A05C4">
      <w:pPr>
        <w:rPr>
          <w:sz w:val="28"/>
          <w:szCs w:val="28"/>
          <w:u w:val="single"/>
          <w:lang w:val="en-US"/>
        </w:rPr>
      </w:pPr>
      <w:r w:rsidRPr="000A05C4">
        <w:rPr>
          <w:sz w:val="28"/>
          <w:szCs w:val="28"/>
          <w:lang w:val="en-US"/>
        </w:rPr>
        <w:t xml:space="preserve">Chief Accountant __________________ </w:t>
      </w:r>
      <w:r w:rsidRPr="000A05C4">
        <w:rPr>
          <w:sz w:val="28"/>
          <w:szCs w:val="28"/>
          <w:u w:val="single"/>
          <w:lang w:val="en-US"/>
        </w:rPr>
        <w:t xml:space="preserve">O.G. </w:t>
      </w:r>
      <w:proofErr w:type="spellStart"/>
      <w:r w:rsidRPr="000A05C4">
        <w:rPr>
          <w:sz w:val="28"/>
          <w:szCs w:val="28"/>
          <w:u w:val="single"/>
          <w:lang w:val="en-US"/>
        </w:rPr>
        <w:t>Sanyuta</w:t>
      </w:r>
      <w:proofErr w:type="spellEnd"/>
    </w:p>
    <w:p w:rsidR="000A05C4" w:rsidRPr="000A05C4" w:rsidRDefault="000A05C4" w:rsidP="000A05C4">
      <w:pPr>
        <w:rPr>
          <w:sz w:val="28"/>
          <w:szCs w:val="28"/>
          <w:lang w:val="en-US"/>
        </w:rPr>
      </w:pPr>
    </w:p>
    <w:p w:rsidR="000A05C4" w:rsidRPr="000A05C4" w:rsidRDefault="000A05C4" w:rsidP="000A05C4">
      <w:pPr>
        <w:rPr>
          <w:sz w:val="28"/>
          <w:szCs w:val="28"/>
          <w:lang w:val="en-US"/>
        </w:rPr>
      </w:pPr>
      <w:r w:rsidRPr="000A05C4">
        <w:rPr>
          <w:sz w:val="28"/>
          <w:szCs w:val="28"/>
          <w:lang w:val="en-US"/>
        </w:rPr>
        <w:t xml:space="preserve"> </w:t>
      </w:r>
    </w:p>
    <w:p w:rsidR="000A05C4" w:rsidRPr="000A05C4" w:rsidRDefault="000A05C4" w:rsidP="000A05C4">
      <w:pPr>
        <w:rPr>
          <w:sz w:val="28"/>
          <w:szCs w:val="28"/>
          <w:lang w:val="en-US"/>
        </w:rPr>
      </w:pPr>
    </w:p>
    <w:p w:rsidR="000A05C4" w:rsidRPr="000A05C4" w:rsidRDefault="000A05C4" w:rsidP="000A05C4">
      <w:pPr>
        <w:rPr>
          <w:sz w:val="24"/>
          <w:szCs w:val="24"/>
          <w:lang w:val="en-US"/>
        </w:rPr>
      </w:pPr>
      <w:r w:rsidRPr="000A05C4">
        <w:rPr>
          <w:sz w:val="24"/>
          <w:szCs w:val="24"/>
          <w:lang w:val="en-US"/>
        </w:rPr>
        <w:t>Phone for inquiries 64-20-99</w:t>
      </w:r>
    </w:p>
    <w:p w:rsidR="000A05C4" w:rsidRPr="000A05C4" w:rsidRDefault="000A05C4" w:rsidP="000A05C4">
      <w:pPr>
        <w:jc w:val="both"/>
        <w:rPr>
          <w:sz w:val="30"/>
          <w:szCs w:val="30"/>
          <w:lang w:val="en-US"/>
        </w:rPr>
      </w:pPr>
    </w:p>
    <w:p w:rsidR="000A05C4" w:rsidRPr="000A05C4" w:rsidRDefault="000A05C4" w:rsidP="000A05C4">
      <w:pPr>
        <w:jc w:val="both"/>
        <w:rPr>
          <w:sz w:val="30"/>
          <w:szCs w:val="30"/>
          <w:lang w:val="en-US"/>
        </w:rPr>
      </w:pPr>
    </w:p>
    <w:p w:rsidR="000A05C4" w:rsidRPr="000A05C4" w:rsidRDefault="000A05C4" w:rsidP="000A05C4">
      <w:pPr>
        <w:rPr>
          <w:lang w:val="en-US"/>
        </w:rPr>
      </w:pPr>
    </w:p>
    <w:p w:rsidR="00E775A4" w:rsidRPr="000A05C4" w:rsidRDefault="00E775A4" w:rsidP="00E775A4">
      <w:pPr>
        <w:jc w:val="both"/>
        <w:rPr>
          <w:sz w:val="30"/>
          <w:szCs w:val="30"/>
          <w:lang w:val="en-US"/>
        </w:rPr>
      </w:pPr>
    </w:p>
    <w:p w:rsidR="00B15FFD" w:rsidRPr="000A05C4" w:rsidRDefault="00B15FFD">
      <w:pPr>
        <w:rPr>
          <w:lang w:val="en-US"/>
        </w:rPr>
      </w:pPr>
    </w:p>
    <w:sectPr w:rsidR="00B15FFD" w:rsidRPr="000A0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atha">
    <w:panose1 w:val="02000400000000000000"/>
    <w:charset w:val="01"/>
    <w:family w:val="roman"/>
    <w:notTrueType/>
    <w:pitch w:val="variable"/>
    <w:sig w:usb0="0004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A4"/>
    <w:rsid w:val="000A05C4"/>
    <w:rsid w:val="001604BF"/>
    <w:rsid w:val="001C2F02"/>
    <w:rsid w:val="002C38F9"/>
    <w:rsid w:val="00313696"/>
    <w:rsid w:val="00384612"/>
    <w:rsid w:val="003E5D02"/>
    <w:rsid w:val="00455941"/>
    <w:rsid w:val="004972AB"/>
    <w:rsid w:val="004B7266"/>
    <w:rsid w:val="005239F1"/>
    <w:rsid w:val="00524682"/>
    <w:rsid w:val="0053105F"/>
    <w:rsid w:val="005B0E64"/>
    <w:rsid w:val="005D0BDC"/>
    <w:rsid w:val="005F37A1"/>
    <w:rsid w:val="005F40BF"/>
    <w:rsid w:val="00622089"/>
    <w:rsid w:val="00623E26"/>
    <w:rsid w:val="006A4CF8"/>
    <w:rsid w:val="006E7F63"/>
    <w:rsid w:val="00714DE5"/>
    <w:rsid w:val="00761326"/>
    <w:rsid w:val="00833DE5"/>
    <w:rsid w:val="00897DB9"/>
    <w:rsid w:val="008B05E2"/>
    <w:rsid w:val="00975520"/>
    <w:rsid w:val="00992062"/>
    <w:rsid w:val="009E5D50"/>
    <w:rsid w:val="00AE7026"/>
    <w:rsid w:val="00B15FFD"/>
    <w:rsid w:val="00BA44F5"/>
    <w:rsid w:val="00C45803"/>
    <w:rsid w:val="00C47B48"/>
    <w:rsid w:val="00C61F73"/>
    <w:rsid w:val="00C83BFD"/>
    <w:rsid w:val="00CA6D62"/>
    <w:rsid w:val="00CF0C0B"/>
    <w:rsid w:val="00D622E7"/>
    <w:rsid w:val="00D732AB"/>
    <w:rsid w:val="00D97293"/>
    <w:rsid w:val="00DF544A"/>
    <w:rsid w:val="00E46D60"/>
    <w:rsid w:val="00E65BD5"/>
    <w:rsid w:val="00E70F71"/>
    <w:rsid w:val="00E775A4"/>
    <w:rsid w:val="00EB3B5C"/>
    <w:rsid w:val="00EC7A7E"/>
    <w:rsid w:val="00F66185"/>
    <w:rsid w:val="00FB7775"/>
    <w:rsid w:val="00FD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5A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775A4"/>
    <w:rPr>
      <w:rFonts w:ascii="Times New Roman" w:eastAsia="Times New Roman" w:hAnsi="Times New Roman"/>
      <w:snapToGrid w:val="0"/>
      <w:sz w:val="30"/>
    </w:rPr>
  </w:style>
  <w:style w:type="paragraph" w:customStyle="1" w:styleId="a3">
    <w:name w:val="Îñíîâíîé òå"/>
    <w:basedOn w:val="a"/>
    <w:uiPriority w:val="99"/>
    <w:rsid w:val="00E775A4"/>
    <w:pPr>
      <w:widowControl w:val="0"/>
      <w:autoSpaceDE w:val="0"/>
      <w:autoSpaceDN w:val="0"/>
      <w:adjustRightInd w:val="0"/>
      <w:ind w:firstLine="567"/>
      <w:jc w:val="both"/>
    </w:pPr>
    <w:rPr>
      <w:sz w:val="28"/>
      <w:szCs w:val="28"/>
    </w:rPr>
  </w:style>
  <w:style w:type="paragraph" w:styleId="a4">
    <w:name w:val="Balloon Text"/>
    <w:basedOn w:val="a"/>
    <w:link w:val="a5"/>
    <w:uiPriority w:val="99"/>
    <w:semiHidden/>
    <w:unhideWhenUsed/>
    <w:rsid w:val="00D732AB"/>
    <w:rPr>
      <w:rFonts w:ascii="Tahoma" w:hAnsi="Tahoma" w:cs="Tahoma"/>
      <w:sz w:val="16"/>
      <w:szCs w:val="16"/>
    </w:rPr>
  </w:style>
  <w:style w:type="character" w:customStyle="1" w:styleId="a5">
    <w:name w:val="Текст выноски Знак"/>
    <w:link w:val="a4"/>
    <w:uiPriority w:val="99"/>
    <w:semiHidden/>
    <w:rsid w:val="00D732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5A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775A4"/>
    <w:rPr>
      <w:rFonts w:ascii="Times New Roman" w:eastAsia="Times New Roman" w:hAnsi="Times New Roman"/>
      <w:snapToGrid w:val="0"/>
      <w:sz w:val="30"/>
    </w:rPr>
  </w:style>
  <w:style w:type="paragraph" w:customStyle="1" w:styleId="a3">
    <w:name w:val="Îñíîâíîé òå"/>
    <w:basedOn w:val="a"/>
    <w:uiPriority w:val="99"/>
    <w:rsid w:val="00E775A4"/>
    <w:pPr>
      <w:widowControl w:val="0"/>
      <w:autoSpaceDE w:val="0"/>
      <w:autoSpaceDN w:val="0"/>
      <w:adjustRightInd w:val="0"/>
      <w:ind w:firstLine="567"/>
      <w:jc w:val="both"/>
    </w:pPr>
    <w:rPr>
      <w:sz w:val="28"/>
      <w:szCs w:val="28"/>
    </w:rPr>
  </w:style>
  <w:style w:type="paragraph" w:styleId="a4">
    <w:name w:val="Balloon Text"/>
    <w:basedOn w:val="a"/>
    <w:link w:val="a5"/>
    <w:uiPriority w:val="99"/>
    <w:semiHidden/>
    <w:unhideWhenUsed/>
    <w:rsid w:val="00D732AB"/>
    <w:rPr>
      <w:rFonts w:ascii="Tahoma" w:hAnsi="Tahoma" w:cs="Tahoma"/>
      <w:sz w:val="16"/>
      <w:szCs w:val="16"/>
    </w:rPr>
  </w:style>
  <w:style w:type="character" w:customStyle="1" w:styleId="a5">
    <w:name w:val="Текст выноски Знак"/>
    <w:link w:val="a4"/>
    <w:uiPriority w:val="99"/>
    <w:semiHidden/>
    <w:rsid w:val="00D732A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Информационный меморандум</vt:lpstr>
    </vt:vector>
  </TitlesOfParts>
  <Company>HOME</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меморандум</dc:title>
  <dc:subject/>
  <dc:creator>user</dc:creator>
  <cp:keywords/>
  <cp:lastModifiedBy>Шкиркова Александра Александровна</cp:lastModifiedBy>
  <cp:revision>3</cp:revision>
  <cp:lastPrinted>2022-03-29T05:49:00Z</cp:lastPrinted>
  <dcterms:created xsi:type="dcterms:W3CDTF">2023-06-06T12:30:00Z</dcterms:created>
  <dcterms:modified xsi:type="dcterms:W3CDTF">2023-06-27T06:11:00Z</dcterms:modified>
</cp:coreProperties>
</file>